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eastAsia="en-US"/>
        </w:rPr>
        <w:id w:val="24114645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sdtEndPr>
      <w:sdtContent>
        <w:tbl>
          <w:tblPr>
            <w:tblpPr w:leftFromText="187" w:rightFromText="187" w:vertAnchor="page" w:horzAnchor="page" w:tblpX="4423" w:tblpY="1036"/>
            <w:tblW w:w="3507" w:type="pct"/>
            <w:tblLook w:val="04A0"/>
          </w:tblPr>
          <w:tblGrid>
            <w:gridCol w:w="6912"/>
          </w:tblGrid>
          <w:tr w:rsidR="0026652F" w:rsidTr="0026652F">
            <w:tc>
              <w:tcPr>
                <w:tcW w:w="6912" w:type="dxa"/>
              </w:tcPr>
              <w:p w:rsidR="0026652F" w:rsidRDefault="00A45533" w:rsidP="00F40579">
                <w:pPr>
                  <w:pStyle w:val="a3"/>
                  <w:spacing w:after="240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FF0000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4B39176D8CD7476B83C7FFCBF5DEFBF1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F40579" w:rsidRPr="00F40579">
                      <w:rPr>
                        <w:rFonts w:ascii="Times New Roman" w:eastAsiaTheme="majorEastAsia" w:hAnsi="Times New Roman" w:cs="Times New Roman"/>
                        <w:b/>
                        <w:bCs/>
                        <w:i/>
                        <w:color w:val="FF0000"/>
                        <w:sz w:val="48"/>
                        <w:szCs w:val="48"/>
                      </w:rPr>
                      <w:t>Дети и пение</w:t>
                    </w:r>
                  </w:sdtContent>
                </w:sdt>
              </w:p>
            </w:tc>
          </w:tr>
          <w:tr w:rsidR="0026652F" w:rsidTr="0026652F">
            <w:sdt>
              <w:sdtPr>
                <w:rPr>
                  <w:rFonts w:ascii="Georgia" w:hAnsi="Georgia"/>
                  <w:i/>
                  <w:sz w:val="28"/>
                  <w:szCs w:val="28"/>
                </w:rPr>
                <w:alias w:val="Подзаголовок"/>
                <w:id w:val="703864195"/>
                <w:placeholder>
                  <w:docPart w:val="F1BE75F3170543E0946005F14C2EBC5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912" w:type="dxa"/>
                  </w:tcPr>
                  <w:p w:rsidR="0026652F" w:rsidRPr="00F40579" w:rsidRDefault="00F40579" w:rsidP="00F40579">
                    <w:pPr>
                      <w:pStyle w:val="a3"/>
                      <w:rPr>
                        <w:rFonts w:ascii="Georgia" w:hAnsi="Georgia"/>
                        <w:i/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F40579">
                      <w:rPr>
                        <w:rFonts w:ascii="Georgia" w:hAnsi="Georgia"/>
                        <w:i/>
                        <w:sz w:val="28"/>
                        <w:szCs w:val="28"/>
                      </w:rPr>
                      <w:t>Консультация для родителей</w:t>
                    </w:r>
                  </w:p>
                </w:tc>
              </w:sdtContent>
            </w:sdt>
          </w:tr>
        </w:tbl>
        <w:p w:rsidR="00F40579" w:rsidRDefault="002733A7" w:rsidP="00F40579">
          <w:r w:rsidRPr="002733A7">
            <w:drawing>
              <wp:inline distT="0" distB="0" distL="0" distR="0">
                <wp:extent cx="1285875" cy="1276350"/>
                <wp:effectExtent l="19050" t="0" r="9525" b="0"/>
                <wp:docPr id="1" name="Рисунок 1" descr="C:\Users\user\Desktop\hello_html_30c747e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hello_html_30c747e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40579" w:rsidRPr="00B03B44" w:rsidRDefault="00F40579" w:rsidP="00F40579">
      <w:pPr>
        <w:spacing w:line="360" w:lineRule="auto"/>
        <w:ind w:left="-709" w:right="424"/>
        <w:jc w:val="center"/>
      </w:pPr>
      <w:r w:rsidRPr="00F40579">
        <w:rPr>
          <w:i/>
          <w:iCs/>
        </w:rPr>
        <w:t xml:space="preserve"> </w:t>
      </w:r>
      <w:r w:rsidRPr="00B03B44">
        <w:rPr>
          <w:i/>
          <w:iCs/>
        </w:rPr>
        <w:t>Уважаемые родители</w:t>
      </w:r>
      <w:r>
        <w:rPr>
          <w:i/>
          <w:iCs/>
        </w:rPr>
        <w:t>!</w:t>
      </w:r>
    </w:p>
    <w:p w:rsidR="00F40579" w:rsidRPr="00B03B44" w:rsidRDefault="00F40579" w:rsidP="00F40579">
      <w:pPr>
        <w:spacing w:line="360" w:lineRule="auto"/>
        <w:ind w:left="-709" w:right="424"/>
        <w:jc w:val="both"/>
      </w:pPr>
      <w:r w:rsidRPr="00B03B44">
        <w:rPr>
          <w:i/>
          <w:iCs/>
        </w:rPr>
        <w:t>       </w:t>
      </w:r>
      <w:bookmarkStart w:id="0" w:name="_GoBack"/>
      <w:bookmarkEnd w:id="0"/>
      <w:r w:rsidRPr="00B03B44">
        <w:rPr>
          <w:i/>
          <w:iCs/>
        </w:rPr>
        <w:t xml:space="preserve">  Из всех видов музыкальной деятельности в детском саду пение наиболее близко и доступно детям. Надеемся, что информация, предложенная нами, будет ин</w:t>
      </w:r>
      <w:r>
        <w:rPr>
          <w:i/>
          <w:iCs/>
        </w:rPr>
        <w:t xml:space="preserve">тересной и полезной для вас, и </w:t>
      </w:r>
      <w:r w:rsidRPr="00B03B44">
        <w:rPr>
          <w:i/>
          <w:iCs/>
        </w:rPr>
        <w:t>вы всерьез отнесетесь к проблеме   развития певческих навыков у детей дошкольного возраста.</w:t>
      </w:r>
    </w:p>
    <w:p w:rsidR="00F40579" w:rsidRPr="00B03B44" w:rsidRDefault="00F40579" w:rsidP="00F40579">
      <w:pPr>
        <w:spacing w:line="360" w:lineRule="auto"/>
        <w:ind w:left="-709" w:right="424"/>
        <w:jc w:val="both"/>
      </w:pPr>
      <w:r w:rsidRPr="00B03B44">
        <w:t>          Дети любят петь и делают это охотно. Участвуя в пении, они активно выражают свои переживания, чувства и глубже воспринимают музыку. Слова в песне помогают детям понять содержание музыки и облегчают усвоение мелодии. Мелодию с голоса дети воспринимают легче, чем при исполнении на каком-либо инструменте.</w:t>
      </w:r>
    </w:p>
    <w:p w:rsidR="00F40579" w:rsidRPr="00B03B44" w:rsidRDefault="00F40579" w:rsidP="00F40579">
      <w:pPr>
        <w:spacing w:line="360" w:lineRule="auto"/>
        <w:ind w:left="-709" w:right="424"/>
        <w:jc w:val="both"/>
      </w:pPr>
      <w:r w:rsidRPr="00B03B44">
        <w:t>       </w:t>
      </w:r>
      <w:r w:rsidRPr="00B03B44">
        <w:rPr>
          <w:b/>
          <w:bCs/>
        </w:rPr>
        <w:t>  Пение развивает у детей музыкальный слух, чувство ритма, память.</w:t>
      </w:r>
    </w:p>
    <w:p w:rsidR="00F40579" w:rsidRPr="00B03B44" w:rsidRDefault="00F40579" w:rsidP="00F40579">
      <w:pPr>
        <w:spacing w:line="360" w:lineRule="auto"/>
        <w:ind w:left="-709" w:right="424"/>
        <w:jc w:val="both"/>
      </w:pPr>
      <w:r>
        <w:t xml:space="preserve">        </w:t>
      </w:r>
      <w:r w:rsidRPr="00B03B44">
        <w:rPr>
          <w:b/>
          <w:bCs/>
        </w:rPr>
        <w:t>Пение оказывает большую помощь в развитии речи у детей.</w:t>
      </w:r>
      <w:r w:rsidRPr="00B03B44">
        <w:t> При пении приходится выговаривать слова протяжно, нараспев, что помогает правильному четкому произношению отдельных слов и звуков.</w:t>
      </w:r>
    </w:p>
    <w:p w:rsidR="00F40579" w:rsidRPr="00B03B44" w:rsidRDefault="00F40579" w:rsidP="00F40579">
      <w:pPr>
        <w:spacing w:line="360" w:lineRule="auto"/>
        <w:ind w:left="-709" w:right="424"/>
        <w:jc w:val="both"/>
      </w:pPr>
      <w:r>
        <w:t xml:space="preserve">      </w:t>
      </w:r>
      <w:r w:rsidRPr="00B03B44">
        <w:rPr>
          <w:b/>
          <w:bCs/>
        </w:rPr>
        <w:t>Пение способствует развитию и укреплению голосового аппарата.</w:t>
      </w:r>
      <w:r w:rsidRPr="00B03B44">
        <w:t> По мнению врачей, пение является лучшей формой дыхательной гимнастики. Дыхание в пении имеет большое значение. Некоторые дети дышат прерывисто, они не умеют управлять своим дыханием. Достаточно взрослому показать, как правильно петь, не прерывая дыхание, и где его нужно брать, и ребенок легко справляется с этим. Голосовой аппарат у ребенка в 2-3 раза меньше, чем у взрослого. Голосовые связки тонкие, короткие, поэтому звук детского голоса высокий. Иногда встречаются дети, поющие низко, неправильно, фальшиво. Причины такого пения различны: у одних – больной голосовой аппарат, другие плохо слышат после перенесенных инфекционных заболеваний. Для таких детей нужно вмешательство врача – ларинголога.</w:t>
      </w:r>
    </w:p>
    <w:p w:rsidR="00F40579" w:rsidRPr="00B03B44" w:rsidRDefault="00F40579" w:rsidP="00F40579">
      <w:pPr>
        <w:spacing w:line="360" w:lineRule="auto"/>
        <w:ind w:left="-709" w:right="424"/>
        <w:jc w:val="both"/>
      </w:pPr>
      <w:r w:rsidRPr="00B03B44">
        <w:lastRenderedPageBreak/>
        <w:t>         Часто у детей бывает слабо развит музыкальный слух, голос. Они не умеют правильно извлечь слышимый звук, не владеют голосовыми связками, дыхательными мышцами. На чистоту интонации влияют и такие качества у детей, как отсутствие устойчивого внимания.</w:t>
      </w:r>
    </w:p>
    <w:p w:rsidR="00F40579" w:rsidRPr="00B03B44" w:rsidRDefault="00F40579" w:rsidP="00F40579">
      <w:pPr>
        <w:spacing w:line="360" w:lineRule="auto"/>
        <w:ind w:left="-709" w:right="424"/>
        <w:jc w:val="both"/>
      </w:pPr>
      <w:r w:rsidRPr="00B03B44">
        <w:t>         Чистота интонации зависит также от музыкального окружения ребенка. Если родители дома поют, любят песню – дети стараются подпевать и музыкальные данные ребенка развиваются.</w:t>
      </w:r>
    </w:p>
    <w:p w:rsidR="00F40579" w:rsidRPr="00B03B44" w:rsidRDefault="00F40579" w:rsidP="00F40579">
      <w:pPr>
        <w:spacing w:line="360" w:lineRule="auto"/>
        <w:ind w:left="-709" w:right="424"/>
        <w:jc w:val="both"/>
      </w:pPr>
      <w:r w:rsidRPr="00B03B44">
        <w:rPr>
          <w:b/>
          <w:bCs/>
        </w:rPr>
        <w:t>         Взрослые должны беречь детский голос.</w:t>
      </w:r>
      <w:r w:rsidRPr="00B03B44">
        <w:t> Необходимо следить, чтобы дети пели естественным голосом, не напрягаясь, не говорили слишком громко. Заботясь об уменьшении шума, взрослые тем самым оберегают детский голос.</w:t>
      </w:r>
    </w:p>
    <w:p w:rsidR="00F40579" w:rsidRPr="00B03B44" w:rsidRDefault="00F40579" w:rsidP="00F40579">
      <w:pPr>
        <w:spacing w:line="360" w:lineRule="auto"/>
        <w:ind w:left="-709" w:right="424"/>
        <w:jc w:val="both"/>
      </w:pPr>
      <w:r>
        <w:rPr>
          <w:b/>
          <w:bCs/>
        </w:rPr>
        <w:t>       </w:t>
      </w:r>
      <w:r>
        <w:rPr>
          <w:b/>
          <w:bCs/>
        </w:rPr>
        <w:tab/>
        <w:t xml:space="preserve">Крик, шум портят  </w:t>
      </w:r>
      <w:r w:rsidRPr="00B03B44">
        <w:rPr>
          <w:b/>
          <w:bCs/>
        </w:rPr>
        <w:t>голос, притупляют слух детей и отрицательно влияют на их нервную систему.</w:t>
      </w:r>
    </w:p>
    <w:p w:rsidR="00F40579" w:rsidRPr="00B03B44" w:rsidRDefault="00F40579" w:rsidP="00F40579">
      <w:pPr>
        <w:spacing w:line="360" w:lineRule="auto"/>
        <w:ind w:left="-709" w:right="424"/>
        <w:jc w:val="both"/>
      </w:pPr>
      <w:r w:rsidRPr="00B03B44">
        <w:t>         Не следует поощрять пение детьми песен для взрослых с большим диапазоном, которые они слышат дома по радио и телевидению. Пение таких песен, особенно громкое исполнение, наносит вред слабым голосовым связкам ребенка.</w:t>
      </w:r>
    </w:p>
    <w:p w:rsidR="00F40579" w:rsidRPr="00B03B44" w:rsidRDefault="00F40579" w:rsidP="00F40579">
      <w:pPr>
        <w:spacing w:line="360" w:lineRule="auto"/>
        <w:ind w:left="-709" w:right="424"/>
        <w:jc w:val="both"/>
      </w:pPr>
      <w:r w:rsidRPr="00B03B44">
        <w:t>         </w:t>
      </w:r>
      <w:r w:rsidRPr="00B03B44">
        <w:rPr>
          <w:b/>
          <w:bCs/>
        </w:rPr>
        <w:t>Самое важное – научить детей слушать себя и осознавать, правильно ли они поют мелодию.</w:t>
      </w:r>
    </w:p>
    <w:p w:rsidR="00F40579" w:rsidRPr="00B03B44" w:rsidRDefault="00F40579" w:rsidP="00F40579">
      <w:pPr>
        <w:spacing w:line="360" w:lineRule="auto"/>
        <w:ind w:left="-709" w:right="424"/>
        <w:jc w:val="both"/>
      </w:pPr>
      <w:r w:rsidRPr="00B03B44">
        <w:t>       Пение объединяет детей общим настроением, приобщает к совместным действиям. Взрослые, обучая детей пению, одновременно развивают у них ряд положительных качеств: произвольное внимание, умение заниматься в коллективе, желание помогать друг другу, организованно выполнять задание, добиваясь решения поставленной задачи.</w:t>
      </w:r>
      <w:r>
        <w:t xml:space="preserve"> Все эти качества, безусловно, </w:t>
      </w:r>
      <w:r w:rsidRPr="00B03B44">
        <w:t>пригодятся вашему  ребенку в  школе.</w:t>
      </w:r>
    </w:p>
    <w:p w:rsidR="00D60382" w:rsidRDefault="00D60382" w:rsidP="007C6090">
      <w:pPr>
        <w:ind w:right="170"/>
        <w:jc w:val="both"/>
      </w:pPr>
    </w:p>
    <w:sectPr w:rsidR="00D60382" w:rsidSect="0026652F">
      <w:pgSz w:w="11906" w:h="16838"/>
      <w:pgMar w:top="1134" w:right="567" w:bottom="1134" w:left="1701" w:header="709" w:footer="709" w:gutter="0"/>
      <w:pgBorders w:offsetFrom="page">
        <w:top w:val="stars" w:sz="9" w:space="24" w:color="auto"/>
        <w:left w:val="stars" w:sz="9" w:space="24" w:color="auto"/>
        <w:bottom w:val="stars" w:sz="9" w:space="24" w:color="auto"/>
        <w:right w:val="stars" w:sz="9" w:space="24" w:color="auto"/>
      </w:pgBorders>
      <w:pgNumType w:start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20831"/>
    <w:rsid w:val="001F367D"/>
    <w:rsid w:val="0026652F"/>
    <w:rsid w:val="002733A7"/>
    <w:rsid w:val="00320831"/>
    <w:rsid w:val="00570EA3"/>
    <w:rsid w:val="007C6090"/>
    <w:rsid w:val="00A45533"/>
    <w:rsid w:val="00D60382"/>
    <w:rsid w:val="00F4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665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39176D8CD7476B83C7FFCBF5DEF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822DF-8674-4AAA-9458-C6AE45231E58}"/>
      </w:docPartPr>
      <w:docPartBody>
        <w:p w:rsidR="00626D53" w:rsidRDefault="00D85615" w:rsidP="00D85615">
          <w:pPr>
            <w:pStyle w:val="4B39176D8CD7476B83C7FFCBF5DEFBF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5615"/>
    <w:rsid w:val="003A2E5E"/>
    <w:rsid w:val="00626D53"/>
    <w:rsid w:val="00A518CE"/>
    <w:rsid w:val="00D85615"/>
    <w:rsid w:val="00EF3F00"/>
    <w:rsid w:val="00FC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704BFBD91F471FA57A03B8E1DEAF0F">
    <w:name w:val="41704BFBD91F471FA57A03B8E1DEAF0F"/>
    <w:rsid w:val="00D85615"/>
  </w:style>
  <w:style w:type="paragraph" w:customStyle="1" w:styleId="EB2C40E6D17445AA894B634000BECA5D">
    <w:name w:val="EB2C40E6D17445AA894B634000BECA5D"/>
    <w:rsid w:val="00D85615"/>
  </w:style>
  <w:style w:type="paragraph" w:customStyle="1" w:styleId="DEE5B16E62D444D49CECC6CB9EFBE484">
    <w:name w:val="DEE5B16E62D444D49CECC6CB9EFBE484"/>
    <w:rsid w:val="00D85615"/>
  </w:style>
  <w:style w:type="paragraph" w:customStyle="1" w:styleId="FB7BA485119D47B6ABE471288C671EDD">
    <w:name w:val="FB7BA485119D47B6ABE471288C671EDD"/>
    <w:rsid w:val="00D85615"/>
  </w:style>
  <w:style w:type="paragraph" w:customStyle="1" w:styleId="EE4FCAF541404F6AA302FCBEBA558848">
    <w:name w:val="EE4FCAF541404F6AA302FCBEBA558848"/>
    <w:rsid w:val="00D85615"/>
  </w:style>
  <w:style w:type="paragraph" w:customStyle="1" w:styleId="08146664491F4B7E91895EF4A022F695">
    <w:name w:val="08146664491F4B7E91895EF4A022F695"/>
    <w:rsid w:val="00D85615"/>
  </w:style>
  <w:style w:type="paragraph" w:customStyle="1" w:styleId="9E99DAFF4AA44492B14404A3C3A96DA9">
    <w:name w:val="9E99DAFF4AA44492B14404A3C3A96DA9"/>
    <w:rsid w:val="00D85615"/>
  </w:style>
  <w:style w:type="paragraph" w:customStyle="1" w:styleId="CD37FB1F581944E5AF6B5C76502E4E81">
    <w:name w:val="CD37FB1F581944E5AF6B5C76502E4E81"/>
    <w:rsid w:val="00D85615"/>
  </w:style>
  <w:style w:type="paragraph" w:customStyle="1" w:styleId="EA5A68B2BAE049DF9824EF0FE926AA1F">
    <w:name w:val="EA5A68B2BAE049DF9824EF0FE926AA1F"/>
    <w:rsid w:val="00D85615"/>
  </w:style>
  <w:style w:type="paragraph" w:customStyle="1" w:styleId="36A9FA673C8C4D98BD990CF72FF0A0D9">
    <w:name w:val="36A9FA673C8C4D98BD990CF72FF0A0D9"/>
    <w:rsid w:val="00D85615"/>
  </w:style>
  <w:style w:type="paragraph" w:customStyle="1" w:styleId="4B39176D8CD7476B83C7FFCBF5DEFBF1">
    <w:name w:val="4B39176D8CD7476B83C7FFCBF5DEFBF1"/>
    <w:rsid w:val="00D85615"/>
  </w:style>
  <w:style w:type="paragraph" w:customStyle="1" w:styleId="F1BE75F3170543E0946005F14C2EBC5A">
    <w:name w:val="F1BE75F3170543E0946005F14C2EBC5A"/>
    <w:rsid w:val="00D85615"/>
  </w:style>
  <w:style w:type="paragraph" w:customStyle="1" w:styleId="095E15DE51C7460FB7D1663A7EBDE109">
    <w:name w:val="095E15DE51C7460FB7D1663A7EBDE109"/>
    <w:rsid w:val="00D85615"/>
  </w:style>
  <w:style w:type="paragraph" w:customStyle="1" w:styleId="6CB307437FA74CFDB958BF7C01DE0BE6">
    <w:name w:val="6CB307437FA74CFDB958BF7C01DE0BE6"/>
    <w:rsid w:val="00D85615"/>
  </w:style>
  <w:style w:type="paragraph" w:customStyle="1" w:styleId="58774E9B71CC4DB6B5E36956D27797C3">
    <w:name w:val="58774E9B71CC4DB6B5E36956D27797C3"/>
    <w:rsid w:val="00D85615"/>
  </w:style>
  <w:style w:type="paragraph" w:customStyle="1" w:styleId="3D3F03B3C6ED4F61A873FFDFADFC6D2E">
    <w:name w:val="3D3F03B3C6ED4F61A873FFDFADFC6D2E"/>
    <w:rsid w:val="00D85615"/>
  </w:style>
  <w:style w:type="character" w:styleId="a3">
    <w:name w:val="Placeholder Text"/>
    <w:basedOn w:val="a0"/>
    <w:uiPriority w:val="99"/>
    <w:semiHidden/>
    <w:rsid w:val="00D8561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Дети и пение</dc:title>
  <dc:subject>Консультация для родителей</dc:subject>
  <dc:creator>comp1</dc:creator>
  <cp:keywords/>
  <dc:description/>
  <cp:lastModifiedBy>user</cp:lastModifiedBy>
  <cp:revision>4</cp:revision>
  <dcterms:created xsi:type="dcterms:W3CDTF">2016-04-26T10:03:00Z</dcterms:created>
  <dcterms:modified xsi:type="dcterms:W3CDTF">2017-11-23T06:01:00Z</dcterms:modified>
</cp:coreProperties>
</file>