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3" w:rsidRDefault="00D03543" w:rsidP="00D03543">
      <w:pPr>
        <w:jc w:val="center"/>
        <w:rPr>
          <w:rFonts w:ascii="Monotype Corsiva" w:hAnsi="Monotype Corsiva"/>
          <w:b/>
          <w:sz w:val="40"/>
          <w:szCs w:val="40"/>
        </w:rPr>
      </w:pPr>
      <w:r w:rsidRPr="00231132">
        <w:rPr>
          <w:noProof/>
          <w:sz w:val="96"/>
          <w:szCs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0.7pt;margin-top:55pt;width:237.25pt;height:37.5pt;z-index:251660288" fillcolor="red" strokecolor="#0d0d0d [3069]">
            <v:shadow on="t" color="#868686" opacity=".5" offset="-6pt,-6pt"/>
            <v:textpath style="font-family:&quot;Arial Black&quot;;v-text-kern:t" trim="t" fitpath="t" string="Познавательно-"/>
            <w10:wrap type="topAndBottom"/>
          </v:shape>
        </w:pict>
      </w:r>
      <w:r w:rsidRPr="00ED73D5">
        <w:rPr>
          <w:rFonts w:ascii="Monotype Corsiva" w:hAnsi="Monotype Corsiva"/>
          <w:b/>
          <w:sz w:val="40"/>
          <w:szCs w:val="40"/>
        </w:rPr>
        <w:t xml:space="preserve">МКДОУ </w:t>
      </w:r>
      <w:proofErr w:type="spellStart"/>
      <w:r w:rsidRPr="00ED73D5">
        <w:rPr>
          <w:rFonts w:ascii="Monotype Corsiva" w:hAnsi="Monotype Corsiva"/>
          <w:b/>
          <w:sz w:val="40"/>
          <w:szCs w:val="40"/>
        </w:rPr>
        <w:t>Усть-Грязнухинский</w:t>
      </w:r>
      <w:proofErr w:type="spellEnd"/>
      <w:r w:rsidRPr="00ED73D5">
        <w:rPr>
          <w:rFonts w:ascii="Monotype Corsiva" w:hAnsi="Monotype Corsiva"/>
          <w:b/>
          <w:sz w:val="40"/>
          <w:szCs w:val="40"/>
        </w:rPr>
        <w:t xml:space="preserve"> детский сад</w:t>
      </w:r>
    </w:p>
    <w:p w:rsidR="00D03543" w:rsidRDefault="00D03543" w:rsidP="00D03543">
      <w:pPr>
        <w:ind w:left="-284" w:firstLine="284"/>
        <w:jc w:val="center"/>
        <w:rPr>
          <w:rFonts w:ascii="Monotype Corsiva" w:hAnsi="Monotype Corsiva"/>
          <w:b/>
          <w:sz w:val="40"/>
          <w:szCs w:val="40"/>
        </w:rPr>
      </w:pPr>
      <w:r w:rsidRPr="00231132">
        <w:rPr>
          <w:noProof/>
          <w:sz w:val="96"/>
          <w:szCs w:val="96"/>
          <w:lang w:eastAsia="ru-RU"/>
        </w:rPr>
        <w:pict>
          <v:shape id="_x0000_s1027" type="#_x0000_t136" style="position:absolute;left:0;text-align:left;margin-left:-32.55pt;margin-top:68.7pt;width:520.75pt;height:37.5pt;z-index:251665408" fillcolor="red" strokecolor="#0d0d0d [3069]">
            <v:shadow on="t" color="#868686" opacity=".5" offset="-6pt,-6pt"/>
            <v:textpath style="font-family:&quot;Arial Black&quot;;v-text-kern:t" trim="t" fitpath="t" string="исследовательская деятельность"/>
            <w10:wrap type="topAndBottom"/>
          </v:shape>
        </w:pict>
      </w:r>
    </w:p>
    <w:p w:rsidR="00D03543" w:rsidRPr="006B69BD" w:rsidRDefault="00D03543" w:rsidP="00D03543">
      <w:pPr>
        <w:ind w:left="-426"/>
        <w:jc w:val="center"/>
        <w:rPr>
          <w:rFonts w:ascii="Monotype Corsiva" w:hAnsi="Monotype Corsiva"/>
          <w:b/>
          <w:sz w:val="72"/>
          <w:szCs w:val="96"/>
        </w:rPr>
      </w:pPr>
      <w:r w:rsidRPr="00231132">
        <w:rPr>
          <w:rFonts w:ascii="Monotype Corsiva" w:hAnsi="Monotype Corsiva"/>
          <w:b/>
          <w:sz w:val="72"/>
          <w:szCs w:val="96"/>
        </w:rPr>
        <w:pict>
          <v:shape id="_x0000_i1025" type="#_x0000_t136" style="width:408.75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&quot;«Надо нам построить дом»&quot;"/>
          </v:shape>
        </w:pict>
      </w:r>
    </w:p>
    <w:p w:rsidR="00D03543" w:rsidRDefault="00D03543" w:rsidP="00FA6EEF">
      <w:pPr>
        <w:ind w:left="-567" w:hanging="709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</w:t>
      </w:r>
      <w:r w:rsidR="00FA6EEF">
        <w:rPr>
          <w:rFonts w:ascii="Monotype Corsiva" w:hAnsi="Monotype Corsiva"/>
          <w:b/>
          <w:sz w:val="40"/>
          <w:szCs w:val="40"/>
        </w:rPr>
        <w:t xml:space="preserve">                               </w:t>
      </w:r>
    </w:p>
    <w:p w:rsidR="00D03543" w:rsidRDefault="00FA6EEF" w:rsidP="00D03543">
      <w:pPr>
        <w:ind w:left="284" w:hanging="426"/>
        <w:rPr>
          <w:rFonts w:ascii="Monotype Corsiva" w:hAnsi="Monotype Corsiva"/>
          <w:b/>
          <w:sz w:val="40"/>
          <w:szCs w:val="40"/>
        </w:rPr>
      </w:pPr>
      <w:r w:rsidRPr="00FA6EEF">
        <w:rPr>
          <w:rFonts w:ascii="Monotype Corsiva" w:hAnsi="Monotype Corsiva"/>
          <w:b/>
          <w:sz w:val="40"/>
          <w:szCs w:val="40"/>
        </w:rPr>
        <w:drawing>
          <wp:inline distT="0" distB="0" distL="0" distR="0">
            <wp:extent cx="5940425" cy="4404498"/>
            <wp:effectExtent l="19050" t="0" r="3175" b="0"/>
            <wp:docPr id="8" name="Рисунок 8" descr="C:\Users\user\Desktop\фотки               ноябрь\IMG-202011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ки               ноябрь\IMG-20201123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43" w:rsidRDefault="00D03543" w:rsidP="00FA6EEF">
      <w:pPr>
        <w:ind w:firstLine="708"/>
        <w:rPr>
          <w:rFonts w:ascii="Monotype Corsiva" w:hAnsi="Monotype Corsiva"/>
          <w:b/>
          <w:sz w:val="24"/>
          <w:szCs w:val="24"/>
        </w:rPr>
      </w:pPr>
      <w:r w:rsidRPr="000158BA">
        <w:rPr>
          <w:rFonts w:ascii="Monotype Corsiva" w:hAnsi="Monotype Corsiva"/>
          <w:b/>
          <w:sz w:val="24"/>
          <w:szCs w:val="24"/>
        </w:rPr>
        <w:t xml:space="preserve">Воспитатель старшей группы:  </w:t>
      </w:r>
      <w:proofErr w:type="spellStart"/>
      <w:r>
        <w:rPr>
          <w:rFonts w:ascii="Monotype Corsiva" w:hAnsi="Monotype Corsiva"/>
          <w:b/>
          <w:sz w:val="24"/>
          <w:szCs w:val="24"/>
        </w:rPr>
        <w:t>Кимбель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  </w:t>
      </w:r>
      <w:r w:rsidRPr="000158BA">
        <w:rPr>
          <w:rFonts w:ascii="Monotype Corsiva" w:hAnsi="Monotype Corsiva"/>
          <w:b/>
          <w:sz w:val="24"/>
          <w:szCs w:val="24"/>
        </w:rPr>
        <w:t xml:space="preserve">Татьяна </w:t>
      </w:r>
      <w:r>
        <w:rPr>
          <w:rFonts w:ascii="Monotype Corsiva" w:hAnsi="Monotype Corsiva"/>
          <w:b/>
          <w:sz w:val="24"/>
          <w:szCs w:val="24"/>
        </w:rPr>
        <w:t xml:space="preserve"> </w:t>
      </w:r>
      <w:r w:rsidRPr="000158BA">
        <w:rPr>
          <w:rFonts w:ascii="Monotype Corsiva" w:hAnsi="Monotype Corsiva"/>
          <w:b/>
          <w:sz w:val="24"/>
          <w:szCs w:val="24"/>
        </w:rPr>
        <w:t>Николаевна</w:t>
      </w:r>
    </w:p>
    <w:p w:rsidR="00644B71" w:rsidRDefault="00FA6EEF" w:rsidP="00644B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Monotype Corsiva" w:hAnsi="Monotype Corsiva"/>
          <w:b/>
          <w:sz w:val="24"/>
          <w:szCs w:val="24"/>
        </w:rPr>
        <w:t xml:space="preserve">                                19 ноября 2020 года</w:t>
      </w:r>
      <w:r w:rsidR="00644B71" w:rsidRPr="00644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4B71" w:rsidRDefault="00644B71" w:rsidP="00644B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4B71" w:rsidRDefault="00644B71" w:rsidP="00644B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4B71" w:rsidRPr="00390227" w:rsidRDefault="00644B71" w:rsidP="00644B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Конспект занятия по экспериментированию</w:t>
      </w:r>
    </w:p>
    <w:p w:rsidR="00644B71" w:rsidRPr="00390227" w:rsidRDefault="00644B71" w:rsidP="00644B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0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«Надо нам построить дом»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закрепить знания о природном материале – камень, бумаге и вате. </w:t>
      </w:r>
      <w:proofErr w:type="gram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умение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обследовать и называть свойства материалов (крепкий, твердый, неровный или гладкий,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тяжелый,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блестящий, красивый, мягкая,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пушистая, легкая и др., воспитывать интерес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экспериментированию.</w:t>
      </w:r>
      <w:proofErr w:type="gramEnd"/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Интеграция образовательных областей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познавательное развитие, речевое развитие, художественно - эстетическое развитие,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 - коммуникативное развитие, физическое развитие.</w:t>
      </w:r>
      <w:proofErr w:type="gramEnd"/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Познавательное развитие: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закрепить знания детей о свойствах бумаги, ваты и камней (тяжелый, крепкий, не мнется, прочный,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форме, размере.</w:t>
      </w:r>
      <w:proofErr w:type="gram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Продолжать прививать детям навыки экспериментирования. Развивать исследовательский интерес к камням. Способствовать развитию мыслительных умений: сравнивать, обобщать,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анализировать.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 развитие: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речь и обогащать словарный запас детей.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Социально - коммуникативное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у детей умение слушать воспитателя, сверстников, не перебивая. Воспитывать бережное отношение к неживой природе.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Художественно - </w:t>
      </w:r>
      <w:proofErr w:type="gramStart"/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эстетическое</w:t>
      </w:r>
      <w:proofErr w:type="gramEnd"/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выкладывать камушки ровно, прикреплять их к пластилину, не выходить за границы.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Физическое развитие: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двигательную активность детей.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 и приёмы: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Практические: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создание художественного продукта, опыты, экспериментирование, физкультминутка, сюрпризный момент.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Словесные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беседа, объяснения, вопросы к детям, словесная игра.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 и оборудование: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посылка с образцами материалов (вата, бумага, камень). На каждого ребенка: тарелочка с материалами (вата, бумага, камень); стаканчик с водой, ложечка.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продуктивной деятельности ватман с изображением заготовки дома, камешки для мозаики.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работа: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473710</wp:posOffset>
            </wp:positionV>
            <wp:extent cx="2664460" cy="3609975"/>
            <wp:effectExtent l="19050" t="0" r="2540" b="0"/>
            <wp:wrapThrough wrapText="bothSides">
              <wp:wrapPolygon edited="0">
                <wp:start x="-154" y="0"/>
                <wp:lineTo x="-154" y="21543"/>
                <wp:lineTo x="21621" y="21543"/>
                <wp:lineTo x="21621" y="0"/>
                <wp:lineTo x="-154" y="0"/>
              </wp:wrapPolygon>
            </wp:wrapThrough>
            <wp:docPr id="12" name="Рисунок 2" descr="C:\Users\user\Desktop\фотки               ноябрь\IMG-202011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              ноябрь\IMG-20201123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Чтение художественной литературы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сказка «Три поросенка» </w:t>
      </w:r>
      <w:proofErr w:type="gram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</w:t>
      </w:r>
      <w:proofErr w:type="gram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С. Михалкова, С. </w:t>
      </w:r>
      <w:proofErr w:type="spell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Баруздин</w:t>
      </w:r>
      <w:proofErr w:type="spell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«Строим дом». Рассматривание альбома «Камни в природе». Рассматривание камней в уголке опытно-экспериментальной деятельности.</w:t>
      </w:r>
    </w:p>
    <w:p w:rsidR="00644B71" w:rsidRDefault="00644B71" w:rsidP="00644B7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F74F3F">
        <w:rPr>
          <w:bCs/>
          <w:color w:val="111111"/>
        </w:rPr>
        <w:t>Ход занятия:</w:t>
      </w:r>
      <w:r w:rsidRPr="00F74F3F">
        <w:rPr>
          <w:color w:val="111111"/>
          <w:bdr w:val="none" w:sz="0" w:space="0" w:color="auto" w:frame="1"/>
        </w:rPr>
        <w:t xml:space="preserve"> </w:t>
      </w:r>
    </w:p>
    <w:p w:rsidR="00644B71" w:rsidRPr="00F74F3F" w:rsidRDefault="00644B71" w:rsidP="00644B7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74F3F">
        <w:rPr>
          <w:color w:val="111111"/>
          <w:bdr w:val="none" w:sz="0" w:space="0" w:color="auto" w:frame="1"/>
        </w:rPr>
        <w:t>Воспитатель</w:t>
      </w:r>
      <w:r w:rsidRPr="00F74F3F">
        <w:rPr>
          <w:color w:val="111111"/>
        </w:rPr>
        <w:t>: Тогда давайте произнесем наш девиз.</w:t>
      </w:r>
    </w:p>
    <w:p w:rsidR="00644B71" w:rsidRPr="00F74F3F" w:rsidRDefault="00644B71" w:rsidP="00644B7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74F3F">
        <w:rPr>
          <w:color w:val="111111"/>
          <w:bdr w:val="none" w:sz="0" w:space="0" w:color="auto" w:frame="1"/>
        </w:rPr>
        <w:t>Все встают в круг и кладут руки на руки друг другу и произносят девиз</w:t>
      </w:r>
      <w:r w:rsidRPr="00F74F3F">
        <w:rPr>
          <w:color w:val="111111"/>
        </w:rPr>
        <w:t>:</w:t>
      </w:r>
    </w:p>
    <w:p w:rsidR="00644B71" w:rsidRPr="00F74F3F" w:rsidRDefault="00644B71" w:rsidP="00644B7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74F3F">
        <w:rPr>
          <w:color w:val="111111"/>
          <w:bdr w:val="none" w:sz="0" w:space="0" w:color="auto" w:frame="1"/>
        </w:rPr>
        <w:t>Наш девиз</w:t>
      </w:r>
      <w:r w:rsidRPr="00F74F3F">
        <w:rPr>
          <w:color w:val="111111"/>
        </w:rPr>
        <w:t>: Не унывать!</w:t>
      </w:r>
    </w:p>
    <w:p w:rsidR="00644B71" w:rsidRPr="00F74F3F" w:rsidRDefault="00644B71" w:rsidP="00644B7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74F3F">
        <w:rPr>
          <w:color w:val="111111"/>
        </w:rPr>
        <w:t>Все пройти и все узнать!</w:t>
      </w:r>
    </w:p>
    <w:p w:rsidR="00644B71" w:rsidRPr="00F74F3F" w:rsidRDefault="00644B71" w:rsidP="00644B7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74F3F">
        <w:rPr>
          <w:color w:val="111111"/>
        </w:rPr>
        <w:t xml:space="preserve">Молодцы ребята, давайте отправимся в </w:t>
      </w:r>
      <w:proofErr w:type="spellStart"/>
      <w:r w:rsidRPr="00F74F3F">
        <w:rPr>
          <w:color w:val="111111"/>
        </w:rPr>
        <w:t>путь</w:t>
      </w:r>
      <w:proofErr w:type="gramStart"/>
      <w:r w:rsidRPr="00F74F3F">
        <w:rPr>
          <w:color w:val="111111"/>
        </w:rPr>
        <w:t>!</w:t>
      </w:r>
      <w:r w:rsidRPr="00F74F3F">
        <w:rPr>
          <w:b/>
          <w:bCs/>
          <w:color w:val="111111"/>
        </w:rPr>
        <w:t>В</w:t>
      </w:r>
      <w:proofErr w:type="gramEnd"/>
      <w:r w:rsidRPr="00F74F3F">
        <w:rPr>
          <w:b/>
          <w:bCs/>
          <w:color w:val="111111"/>
        </w:rPr>
        <w:t>оспитатель</w:t>
      </w:r>
      <w:proofErr w:type="spellEnd"/>
      <w:r w:rsidRPr="00F74F3F">
        <w:rPr>
          <w:b/>
          <w:bCs/>
          <w:color w:val="111111"/>
        </w:rPr>
        <w:t>:</w:t>
      </w:r>
      <w:r w:rsidRPr="00F74F3F">
        <w:rPr>
          <w:color w:val="111111"/>
        </w:rPr>
        <w:t> Давайте ребята поздороваемся с гостями.</w:t>
      </w:r>
      <w:r w:rsidRPr="00891204">
        <w:rPr>
          <w:noProof/>
        </w:rPr>
        <w:t xml:space="preserve"> 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Раздается стук в дверь и входит почтальон и приносит посылку от поросят</w:t>
      </w:r>
    </w:p>
    <w:p w:rsidR="00644B71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письмо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 ребята. Меня зовут </w:t>
      </w:r>
      <w:proofErr w:type="spell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Ниф-Ниф</w:t>
      </w:r>
      <w:proofErr w:type="spell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 моими братьями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Наф-Нафом</w:t>
      </w:r>
      <w:proofErr w:type="spell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Нуф-Нуфом</w:t>
      </w:r>
      <w:proofErr w:type="spell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собрались строить дом, чтобы он защитил нас от непогоды и от злого волка. Как вы знаете, дом поросенка должен быть крепостью. Поэтому нам нужен крепкий и надежный дом. Но мы не знаем, из чего лучше его построить. Я принес вам несколько материалов. Помогите нам выяснить, из какого материала лучше всего строить дом?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Ниф-Ниф</w:t>
      </w:r>
      <w:proofErr w:type="spellEnd"/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передает шкатулку, в которой лежит камень, вата и бумага 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Давайте рассмотрим </w:t>
      </w:r>
      <w:proofErr w:type="gram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повнимательнее</w:t>
      </w:r>
      <w:proofErr w:type="gram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материалы, которые прислали поросята.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подходят к демонстрационному столику и рассматривают бумагу разных цветов и качества, разные по форме камни и вату)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вы считаете, из какого материала лучше построить дом для поросят?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</w:t>
      </w:r>
      <w:proofErr w:type="gramStart"/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:(</w:t>
      </w:r>
      <w:proofErr w:type="gramEnd"/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детей).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теперь давайте представим, как мы будем строить дом.</w:t>
      </w:r>
    </w:p>
    <w:p w:rsidR="00644B71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Динамическая пауза «Строим дом»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построить дом,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сложить домиком, и поднять над головой)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окошко было в нём,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(Пальчики обеих рук соединить в кружочек)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у дома дверь была,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(Ладошки рук соединяем вместе вертикально)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чтоб сосна росла.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(Одну руку поднимаем вверх и "</w:t>
      </w:r>
      <w:proofErr w:type="gramStart"/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растопыриваем</w:t>
      </w:r>
      <w:proofErr w:type="gramEnd"/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" пальчики)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вокруг забор стоял,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Пёс ворота охранял,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(Соединяем руки в замочек и делаем круг перед собой)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было, дождик шёл,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(Сначала поднимаем руки вверх, пальцы "растопырены".</w:t>
      </w:r>
      <w:proofErr w:type="gramEnd"/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Затем пальцы опускаем вниз, делаем "стряхивающие" движения)</w:t>
      </w:r>
      <w:proofErr w:type="gramEnd"/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тюльпан в саду расцвёл!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(Соединяем вместе ладошки и медленно раскрываем пальчики - "бутончик тюльпана")</w:t>
      </w:r>
    </w:p>
    <w:p w:rsidR="00644B71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 что же, размялись, отдохнули! А теперь пора за работу!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Проверим, правы ли вы. Для этого мы проведем эксперименты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Эксперимент – это особый метод исследования, с помощью него мы можем многое узнать, что нам неизвестно.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подходят к столам, на которых блюдца, стаканчики с водой, ложечки, кусочки ваты, бумаги и камень – на каждого ребенка.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505460</wp:posOffset>
            </wp:positionV>
            <wp:extent cx="3540125" cy="2552700"/>
            <wp:effectExtent l="19050" t="0" r="3175" b="0"/>
            <wp:wrapThrough wrapText="bothSides">
              <wp:wrapPolygon edited="0">
                <wp:start x="-116" y="0"/>
                <wp:lineTo x="-116" y="21439"/>
                <wp:lineTo x="21619" y="21439"/>
                <wp:lineTo x="21619" y="0"/>
                <wp:lineTo x="-116" y="0"/>
              </wp:wrapPolygon>
            </wp:wrapThrough>
            <wp:docPr id="13" name="Рисунок 4" descr="C:\Users\user\Desktop\фотки               ноябрь\IMG-202011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ки               ноябрь\IMG-20201123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Прежде чем </w:t>
      </w:r>
      <w:proofErr w:type="gram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приступить к экспериментам надо вспомнить</w:t>
      </w:r>
      <w:proofErr w:type="gram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правила работы в лаборатории.</w:t>
      </w:r>
      <w:r w:rsidRPr="00891204">
        <w:rPr>
          <w:noProof/>
          <w:lang w:eastAsia="ru-RU"/>
        </w:rPr>
        <w:t xml:space="preserve"> 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Правило 1.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Надо соблюдать тишину.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Правило 2.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Каждый работает за своим рабочим местом и не мешает </w:t>
      </w:r>
      <w:proofErr w:type="gramStart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другому</w:t>
      </w:r>
      <w:proofErr w:type="gram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Правило 3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Нельзя ничего брать без разрешения воспитателя.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Правило 4.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Надо делать все аккуратно.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Правило 5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Пробовать на вкус и брать в рот ничего нельзя.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Опыт 1. «Сравниваем на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ощупь»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Сравним предметы на ощупь. Возьмите в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руки вату. Какая она 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ощупь?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(мягкая, пушистая). 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 бумагу. Какая она?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(легкая, гладкая). 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 в руки камень, какой он?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(твердый, гладкий, тяжелый).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самый твердый материал?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(дети делают вывод)</w:t>
      </w:r>
    </w:p>
    <w:p w:rsidR="00644B71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Опыт 2. «Прочность»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Проверим предметы на прочность. Возьмите по очереди в руки бумагу, вату и камень. Попробуйте сжать, скомкать, сломать или порвать каждый из материалов. Что у вас получилось?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(камень не сминается, значит, он крепкий, твердый, прочный).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материал самый прочный?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делают вывод)</w:t>
      </w:r>
    </w:p>
    <w:p w:rsidR="00644B71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Опыт 3. «Защита от ветра».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Определим, какой предмет лучше защищает от ветра. Попробуйте подуть на бумагу, вату и камень. Что происходит? Бумага и вата – улетают. А камень остается на месте. Почему?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Камень тяжелый.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материал самый тяжелый?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делают вывод)</w:t>
      </w:r>
    </w:p>
    <w:p w:rsidR="00644B71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Опыт 4. «Защита от дождя».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788035</wp:posOffset>
            </wp:positionV>
            <wp:extent cx="2847975" cy="2924175"/>
            <wp:effectExtent l="19050" t="0" r="9525" b="0"/>
            <wp:wrapThrough wrapText="bothSides">
              <wp:wrapPolygon edited="0">
                <wp:start x="-144" y="0"/>
                <wp:lineTo x="-144" y="21530"/>
                <wp:lineTo x="21672" y="21530"/>
                <wp:lineTo x="21672" y="0"/>
                <wp:lineTo x="-144" y="0"/>
              </wp:wrapPolygon>
            </wp:wrapThrough>
            <wp:docPr id="14" name="Рисунок 5" descr="C:\Users\user\Desktop\фотки               ноябрь\IMG-202011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ки               ноябрь\IMG-20201123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Определим, какой предмет лучше защищает от дождя. Положите все три материала на блюдце. Возьмите ложечку, наберите ею воды из стаканчика и полейте на материалы. Что происходит?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Бумага и вата намокли, впитали в себя воду. Камень воду не впитывает, значит, не промокает. Вода стекает с камня.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87630</wp:posOffset>
            </wp:positionV>
            <wp:extent cx="2376170" cy="2924175"/>
            <wp:effectExtent l="19050" t="0" r="5080" b="0"/>
            <wp:wrapThrough wrapText="bothSides">
              <wp:wrapPolygon edited="0">
                <wp:start x="-173" y="0"/>
                <wp:lineTo x="-173" y="21530"/>
                <wp:lineTo x="21646" y="21530"/>
                <wp:lineTo x="21646" y="0"/>
                <wp:lineTo x="-173" y="0"/>
              </wp:wrapPolygon>
            </wp:wrapThrough>
            <wp:docPr id="15" name="Рисунок 3" descr="C:\Users\user\Desktop\фотки               ноябрь\IMG-202011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ки               ноябрь\IMG-20201123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10" b="1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материал не промокает?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</w:t>
      </w:r>
      <w:proofErr w:type="gramStart"/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:</w:t>
      </w:r>
      <w:proofErr w:type="gramEnd"/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делают выводы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мы и выяснили, что камень в отличие от бумаги и ваты – прочный, твердый, не мнется, тяжелый, не промокает.</w:t>
      </w:r>
    </w:p>
    <w:p w:rsidR="00644B71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Коллективная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продуктивная</w:t>
      </w:r>
      <w:proofErr w:type="gramEnd"/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деятельность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Давайте все вместе сделаем из камешков домик для поросят.</w:t>
      </w:r>
      <w:r w:rsidRPr="00891204">
        <w:rPr>
          <w:noProof/>
          <w:lang w:eastAsia="ru-RU"/>
        </w:rPr>
        <w:t xml:space="preserve"> 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камешки 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руки и прикрепите к домику.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 включает запись песни поросят «Ни кола и ни двора». Дети прикрепляют камешки на домик (на пластилин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44B71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какой красивый дом у нас получился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-186690</wp:posOffset>
            </wp:positionV>
            <wp:extent cx="3562350" cy="3324225"/>
            <wp:effectExtent l="19050" t="0" r="0" b="0"/>
            <wp:wrapThrough wrapText="bothSides">
              <wp:wrapPolygon edited="0">
                <wp:start x="-116" y="0"/>
                <wp:lineTo x="-116" y="21538"/>
                <wp:lineTo x="21600" y="21538"/>
                <wp:lineTo x="21600" y="0"/>
                <wp:lineTo x="-116" y="0"/>
              </wp:wrapPolygon>
            </wp:wrapThrough>
            <wp:docPr id="16" name="Рисунок 7" descr="C:\Users\user\Desktop\фотки               ноябрь\IMG-202011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ки               ноябрь\IMG-20201123-WA0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413" t="7359" r="20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это дом-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крышей, дверью и окном,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 крылечком, и с трубой,</w:t>
      </w:r>
    </w:p>
    <w:p w:rsidR="00644B71" w:rsidRPr="00F74F3F" w:rsidRDefault="00644B71" w:rsidP="00644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Заходите смело в дом!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Подведение итогов.</w:t>
      </w:r>
    </w:p>
    <w:p w:rsidR="00644B71" w:rsidRPr="00F74F3F" w:rsidRDefault="00644B71" w:rsidP="00644B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F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F74F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 что же, ребята, мы славно потрудились и узнали ответ на вопрос поросят, из чего же лучше построить дом. А построенный нами домик мы отправим поросятам.</w:t>
      </w:r>
    </w:p>
    <w:p w:rsidR="00644B71" w:rsidRDefault="00644B71" w:rsidP="00644B71"/>
    <w:p w:rsidR="00FA6EEF" w:rsidRPr="00FA6EEF" w:rsidRDefault="00FA6EEF" w:rsidP="00FA6EEF">
      <w:pPr>
        <w:ind w:firstLine="708"/>
        <w:rPr>
          <w:rFonts w:ascii="Monotype Corsiva" w:hAnsi="Monotype Corsiva"/>
          <w:sz w:val="36"/>
          <w:szCs w:val="36"/>
        </w:rPr>
      </w:pPr>
    </w:p>
    <w:p w:rsidR="00A12B72" w:rsidRDefault="00A12B72"/>
    <w:sectPr w:rsidR="00A12B72" w:rsidSect="00D03543">
      <w:pgSz w:w="11906" w:h="16838"/>
      <w:pgMar w:top="1134" w:right="850" w:bottom="1134" w:left="1418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43"/>
    <w:rsid w:val="004866C9"/>
    <w:rsid w:val="00644B71"/>
    <w:rsid w:val="00A12B72"/>
    <w:rsid w:val="00D03543"/>
    <w:rsid w:val="00FA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2020-11-23T15:17:00Z</cp:lastPrinted>
  <dcterms:created xsi:type="dcterms:W3CDTF">2020-11-23T13:38:00Z</dcterms:created>
  <dcterms:modified xsi:type="dcterms:W3CDTF">2020-11-23T15:21:00Z</dcterms:modified>
</cp:coreProperties>
</file>