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3F" w:rsidRDefault="0071123F" w:rsidP="0071123F">
      <w:pPr>
        <w:pStyle w:val="western"/>
        <w:shd w:val="clear" w:color="auto" w:fill="FFFFFF"/>
        <w:spacing w:before="0" w:beforeAutospacing="0" w:after="0"/>
        <w:rPr>
          <w:noProof/>
          <w:sz w:val="22"/>
          <w:szCs w:val="22"/>
        </w:rPr>
      </w:pPr>
      <w:r w:rsidRPr="0071123F"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noProof/>
          <w:sz w:val="22"/>
          <w:szCs w:val="22"/>
        </w:rPr>
        <w:t xml:space="preserve">                                                     </w:t>
      </w:r>
      <w:r w:rsidRPr="0071123F">
        <w:rPr>
          <w:noProof/>
          <w:sz w:val="22"/>
          <w:szCs w:val="22"/>
        </w:rPr>
        <w:t xml:space="preserve"> </w:t>
      </w:r>
    </w:p>
    <w:p w:rsidR="0071123F" w:rsidRDefault="0071123F" w:rsidP="0071123F">
      <w:pPr>
        <w:pStyle w:val="western"/>
        <w:shd w:val="clear" w:color="auto" w:fill="FFFFFF"/>
        <w:spacing w:before="0" w:beforeAutospacing="0" w:after="0"/>
        <w:rPr>
          <w:noProof/>
          <w:sz w:val="22"/>
          <w:szCs w:val="22"/>
        </w:rPr>
      </w:pPr>
    </w:p>
    <w:p w:rsidR="002A3D0B" w:rsidRPr="0071123F" w:rsidRDefault="0071123F" w:rsidP="0071123F">
      <w:pPr>
        <w:pStyle w:val="western"/>
        <w:shd w:val="clear" w:color="auto" w:fill="FFFFFF"/>
        <w:spacing w:before="0" w:beforeAutospacing="0" w:after="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2A3D0B" w:rsidRPr="0071123F">
        <w:rPr>
          <w:sz w:val="22"/>
          <w:szCs w:val="22"/>
        </w:rPr>
        <w:t>УТВЕРЖДАЮ</w:t>
      </w:r>
      <w:r w:rsidRPr="0071123F">
        <w:rPr>
          <w:sz w:val="22"/>
          <w:szCs w:val="22"/>
        </w:rPr>
        <w:t>:</w:t>
      </w:r>
      <w:r w:rsidR="002A3D0B" w:rsidRPr="0071123F">
        <w:rPr>
          <w:sz w:val="22"/>
          <w:szCs w:val="22"/>
        </w:rPr>
        <w:t xml:space="preserve"> </w:t>
      </w:r>
    </w:p>
    <w:p w:rsidR="002A3D0B" w:rsidRPr="0071123F" w:rsidRDefault="002A3D0B" w:rsidP="0071123F">
      <w:pPr>
        <w:pStyle w:val="western"/>
        <w:shd w:val="clear" w:color="auto" w:fill="FFFFFF"/>
        <w:spacing w:before="0" w:beforeAutospacing="0" w:after="0"/>
        <w:ind w:firstLine="284"/>
        <w:jc w:val="right"/>
        <w:rPr>
          <w:sz w:val="22"/>
          <w:szCs w:val="22"/>
        </w:rPr>
      </w:pPr>
      <w:r w:rsidRPr="0071123F">
        <w:rPr>
          <w:sz w:val="22"/>
          <w:szCs w:val="22"/>
        </w:rPr>
        <w:t>Заведующий МКДОУ</w:t>
      </w:r>
    </w:p>
    <w:p w:rsidR="002A3D0B" w:rsidRPr="0071123F" w:rsidRDefault="002A3D0B" w:rsidP="0071123F">
      <w:pPr>
        <w:pStyle w:val="western"/>
        <w:shd w:val="clear" w:color="auto" w:fill="FFFFFF"/>
        <w:spacing w:before="0" w:beforeAutospacing="0" w:after="0"/>
        <w:ind w:firstLine="284"/>
        <w:jc w:val="right"/>
        <w:rPr>
          <w:sz w:val="22"/>
          <w:szCs w:val="22"/>
        </w:rPr>
      </w:pPr>
      <w:r w:rsidRPr="0071123F">
        <w:rPr>
          <w:sz w:val="22"/>
          <w:szCs w:val="22"/>
        </w:rPr>
        <w:t xml:space="preserve"> Усть-Грязнухинский дс </w:t>
      </w:r>
    </w:p>
    <w:p w:rsidR="002A3D0B" w:rsidRPr="0071123F" w:rsidRDefault="0071123F" w:rsidP="0071123F">
      <w:pPr>
        <w:pStyle w:val="western"/>
        <w:shd w:val="clear" w:color="auto" w:fill="FFFFFF"/>
        <w:spacing w:before="0" w:beforeAutospacing="0" w:after="0"/>
        <w:ind w:firstLine="28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2A3D0B" w:rsidRPr="0071123F">
        <w:rPr>
          <w:sz w:val="22"/>
          <w:szCs w:val="22"/>
        </w:rPr>
        <w:t xml:space="preserve">__________ </w:t>
      </w:r>
      <w:proofErr w:type="spellStart"/>
      <w:r w:rsidR="002A3D0B" w:rsidRPr="0071123F">
        <w:rPr>
          <w:sz w:val="22"/>
          <w:szCs w:val="22"/>
        </w:rPr>
        <w:t>Г.И.Гуденко</w:t>
      </w:r>
      <w:proofErr w:type="spellEnd"/>
    </w:p>
    <w:p w:rsidR="002A3D0B" w:rsidRPr="0071123F" w:rsidRDefault="0071123F" w:rsidP="0071123F">
      <w:pPr>
        <w:pStyle w:val="western"/>
        <w:shd w:val="clear" w:color="auto" w:fill="FFFFFF"/>
        <w:spacing w:before="0" w:beforeAutospacing="0" w:after="0"/>
        <w:ind w:firstLine="284"/>
        <w:jc w:val="right"/>
        <w:rPr>
          <w:sz w:val="22"/>
          <w:szCs w:val="22"/>
        </w:rPr>
      </w:pPr>
      <w:r w:rsidRPr="0071123F">
        <w:rPr>
          <w:sz w:val="22"/>
          <w:szCs w:val="22"/>
        </w:rPr>
        <w:t xml:space="preserve">               </w:t>
      </w:r>
      <w:r w:rsidR="002A3D0B" w:rsidRPr="0071123F">
        <w:rPr>
          <w:sz w:val="22"/>
          <w:szCs w:val="22"/>
        </w:rPr>
        <w:t>10.06.2021 г.</w:t>
      </w:r>
    </w:p>
    <w:p w:rsidR="002A3D0B" w:rsidRPr="0071123F" w:rsidRDefault="002A3D0B" w:rsidP="007112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166918" w:rsidRPr="0071123F" w:rsidRDefault="00166918" w:rsidP="0016691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</w:rPr>
      </w:pPr>
      <w:r w:rsidRPr="0071123F">
        <w:rPr>
          <w:rFonts w:ascii="Times New Roman" w:eastAsia="Times New Roman" w:hAnsi="Times New Roman" w:cs="Times New Roman"/>
          <w:b/>
          <w:bCs/>
        </w:rPr>
        <w:t xml:space="preserve">Отчет </w:t>
      </w:r>
    </w:p>
    <w:p w:rsidR="00E7101A" w:rsidRDefault="00166918" w:rsidP="00166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6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устранении недостатков, выявленных в ходе независимой </w:t>
      </w:r>
      <w:proofErr w:type="gramStart"/>
      <w:r w:rsidRPr="001669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качества </w:t>
      </w:r>
      <w:r w:rsidRPr="00166918">
        <w:rPr>
          <w:rFonts w:ascii="Times New Roman" w:eastAsia="Times New Roman" w:hAnsi="Times New Roman" w:cs="Times New Roman"/>
          <w:b/>
          <w:sz w:val="24"/>
          <w:szCs w:val="24"/>
        </w:rPr>
        <w:t>условий оказания услуг</w:t>
      </w:r>
      <w:proofErr w:type="gramEnd"/>
    </w:p>
    <w:p w:rsidR="00166918" w:rsidRPr="00166918" w:rsidRDefault="00166918" w:rsidP="00166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18">
        <w:rPr>
          <w:rFonts w:ascii="Times New Roman" w:hAnsi="Times New Roman" w:cs="Times New Roman"/>
          <w:b/>
          <w:sz w:val="24"/>
          <w:szCs w:val="24"/>
        </w:rPr>
        <w:t xml:space="preserve"> в МКДОУ Усть-Грязнухинский детский сад</w:t>
      </w:r>
    </w:p>
    <w:p w:rsidR="00166918" w:rsidRPr="00166918" w:rsidRDefault="00166918" w:rsidP="00166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18">
        <w:rPr>
          <w:rFonts w:ascii="Times New Roman" w:hAnsi="Times New Roman" w:cs="Times New Roman"/>
          <w:b/>
          <w:sz w:val="24"/>
          <w:szCs w:val="24"/>
        </w:rPr>
        <w:t>на 2020-2021 г.</w:t>
      </w:r>
    </w:p>
    <w:p w:rsidR="005E181A" w:rsidRDefault="005E181A" w:rsidP="00166918">
      <w:pPr>
        <w:rPr>
          <w:sz w:val="28"/>
          <w:szCs w:val="28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3751"/>
        <w:gridCol w:w="2859"/>
        <w:gridCol w:w="1754"/>
        <w:gridCol w:w="172"/>
        <w:gridCol w:w="1797"/>
        <w:gridCol w:w="2963"/>
        <w:gridCol w:w="2014"/>
      </w:tblGrid>
      <w:tr w:rsidR="00166918" w:rsidRPr="00644FDF" w:rsidTr="00B440A3">
        <w:tc>
          <w:tcPr>
            <w:tcW w:w="3751" w:type="dxa"/>
            <w:vMerge w:val="restart"/>
          </w:tcPr>
          <w:p w:rsidR="00166918" w:rsidRPr="00644FDF" w:rsidRDefault="00166918" w:rsidP="00B440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644FDF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644FDF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2859" w:type="dxa"/>
            <w:vMerge w:val="restart"/>
          </w:tcPr>
          <w:p w:rsidR="00166918" w:rsidRPr="00644FDF" w:rsidRDefault="00166918" w:rsidP="00B440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644FDF">
              <w:rPr>
                <w:rFonts w:ascii="Times New Roman" w:hAnsi="Times New Roman" w:cs="Times New Roman"/>
                <w:szCs w:val="22"/>
              </w:rPr>
              <w:t>оценки качества условий оказания услуг</w:t>
            </w:r>
            <w:proofErr w:type="gramEnd"/>
            <w:r w:rsidRPr="00644FDF">
              <w:rPr>
                <w:rFonts w:ascii="Times New Roman" w:hAnsi="Times New Roman" w:cs="Times New Roman"/>
                <w:szCs w:val="22"/>
              </w:rPr>
              <w:t xml:space="preserve"> организацией</w:t>
            </w:r>
          </w:p>
        </w:tc>
        <w:tc>
          <w:tcPr>
            <w:tcW w:w="1754" w:type="dxa"/>
            <w:vMerge w:val="restart"/>
          </w:tcPr>
          <w:p w:rsidR="00166918" w:rsidRPr="00644FDF" w:rsidRDefault="00166918" w:rsidP="00B440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t>Плановый срок реализации мероприятия</w:t>
            </w:r>
          </w:p>
        </w:tc>
        <w:tc>
          <w:tcPr>
            <w:tcW w:w="1969" w:type="dxa"/>
            <w:gridSpan w:val="2"/>
            <w:vMerge w:val="restart"/>
          </w:tcPr>
          <w:p w:rsidR="00166918" w:rsidRPr="00644FDF" w:rsidRDefault="00166918" w:rsidP="00B440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77" w:type="dxa"/>
            <w:gridSpan w:val="2"/>
          </w:tcPr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>Сведения о ходе реализации мероприятия</w:t>
            </w:r>
          </w:p>
        </w:tc>
      </w:tr>
      <w:tr w:rsidR="00166918" w:rsidRPr="00644FDF" w:rsidTr="00B440A3">
        <w:tc>
          <w:tcPr>
            <w:tcW w:w="3751" w:type="dxa"/>
            <w:vMerge/>
          </w:tcPr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59" w:type="dxa"/>
            <w:vMerge/>
          </w:tcPr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4" w:type="dxa"/>
            <w:vMerge/>
          </w:tcPr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9" w:type="dxa"/>
            <w:gridSpan w:val="2"/>
            <w:vMerge/>
          </w:tcPr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166918" w:rsidRPr="00644FDF" w:rsidRDefault="00166918" w:rsidP="00B440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2014" w:type="dxa"/>
          </w:tcPr>
          <w:p w:rsidR="00166918" w:rsidRPr="00644FDF" w:rsidRDefault="00166918" w:rsidP="00B440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t>фактический срок реализации</w:t>
            </w:r>
          </w:p>
        </w:tc>
      </w:tr>
      <w:tr w:rsidR="00166918" w:rsidRPr="00644FDF" w:rsidTr="00B440A3">
        <w:tc>
          <w:tcPr>
            <w:tcW w:w="15310" w:type="dxa"/>
            <w:gridSpan w:val="7"/>
          </w:tcPr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  <w:b/>
              </w:rPr>
              <w:t xml:space="preserve">I. </w:t>
            </w:r>
            <w:r w:rsidRPr="00644FDF">
              <w:rPr>
                <w:rFonts w:ascii="Times New Roman" w:hAnsi="Times New Roman"/>
                <w:b/>
                <w:color w:val="000000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166918" w:rsidRPr="00644FDF" w:rsidTr="00B440A3">
        <w:tc>
          <w:tcPr>
            <w:tcW w:w="3751" w:type="dxa"/>
          </w:tcPr>
          <w:p w:rsidR="00166918" w:rsidRPr="00644FDF" w:rsidRDefault="00166918" w:rsidP="00B440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44FDF">
              <w:rPr>
                <w:rFonts w:ascii="Times New Roman" w:hAnsi="Times New Roman"/>
              </w:rPr>
              <w:t>Оптимизация структуры и повышение степени наполняемости сайта ДОУ актуальными данными, информирующими потребителей образовательных услуг обо всех необходимых аспектах деятельности организаций</w:t>
            </w:r>
          </w:p>
        </w:tc>
        <w:tc>
          <w:tcPr>
            <w:tcW w:w="2859" w:type="dxa"/>
          </w:tcPr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 xml:space="preserve">Обеспечение повышения качества информации,     актуализация информации на официальном сайте МКДОУ Усть-Грязнухинский дс; </w:t>
            </w:r>
            <w:r w:rsidRPr="00644FDF">
              <w:rPr>
                <w:rFonts w:ascii="Times New Roman" w:hAnsi="Times New Roman"/>
              </w:rPr>
              <w:t>своевременное размещение информации и внесение изменений в разделы сайта ДОУ</w:t>
            </w:r>
          </w:p>
        </w:tc>
        <w:tc>
          <w:tcPr>
            <w:tcW w:w="1754" w:type="dxa"/>
          </w:tcPr>
          <w:p w:rsidR="00166918" w:rsidRPr="00644FDF" w:rsidRDefault="00166918" w:rsidP="00B440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t>Регулярно</w:t>
            </w:r>
          </w:p>
        </w:tc>
        <w:tc>
          <w:tcPr>
            <w:tcW w:w="1969" w:type="dxa"/>
            <w:gridSpan w:val="2"/>
          </w:tcPr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4FDF">
              <w:rPr>
                <w:rFonts w:ascii="Times New Roman" w:eastAsia="Times New Roman" w:hAnsi="Times New Roman"/>
              </w:rPr>
              <w:t>Гуденко</w:t>
            </w:r>
            <w:proofErr w:type="spellEnd"/>
            <w:r w:rsidRPr="00644FDF">
              <w:rPr>
                <w:rFonts w:ascii="Times New Roman" w:eastAsia="Times New Roman" w:hAnsi="Times New Roman"/>
              </w:rPr>
              <w:t xml:space="preserve"> Г.И.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>заведующий  ДОУ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>Лукова Р.И.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>старший воспитатель филиала МКДОУ Усть-Грязнухинский дс «Семеновский дс»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63" w:type="dxa"/>
          </w:tcPr>
          <w:p w:rsidR="00166918" w:rsidRPr="002A3D0B" w:rsidRDefault="00642E5D" w:rsidP="00F86AB5">
            <w:pPr>
              <w:spacing w:line="0" w:lineRule="atLeast"/>
              <w:ind w:left="20"/>
              <w:jc w:val="center"/>
              <w:rPr>
                <w:rFonts w:ascii="Times New Roman" w:eastAsia="Times New Roman" w:hAnsi="Times New Roman"/>
              </w:rPr>
            </w:pPr>
            <w:r w:rsidRPr="002A3D0B">
              <w:rPr>
                <w:rFonts w:ascii="Times New Roman" w:eastAsia="Times New Roman" w:hAnsi="Times New Roman"/>
              </w:rPr>
              <w:t xml:space="preserve">    Информация о деятельности организации образования, размещенная на официальном сайте организации образования приведена в соответствие </w:t>
            </w:r>
            <w:proofErr w:type="gramStart"/>
            <w:r w:rsidRPr="002A3D0B">
              <w:rPr>
                <w:rFonts w:ascii="Times New Roman" w:eastAsia="Times New Roman" w:hAnsi="Times New Roman"/>
              </w:rPr>
              <w:t>с</w:t>
            </w:r>
            <w:proofErr w:type="gramEnd"/>
            <w:r w:rsidRPr="002A3D0B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2A3D0B">
              <w:rPr>
                <w:rFonts w:ascii="Times New Roman" w:eastAsia="Times New Roman" w:hAnsi="Times New Roman"/>
              </w:rPr>
              <w:t>правилам</w:t>
            </w:r>
            <w:proofErr w:type="gramEnd"/>
            <w:r w:rsidRPr="002A3D0B">
              <w:rPr>
                <w:rFonts w:ascii="Times New Roman" w:eastAsia="Times New Roman" w:hAnsi="Times New Roman"/>
              </w:rPr>
              <w:t xml:space="preserve"> размещения на официальном сайте образовательной организации в сети «Интернет» </w:t>
            </w:r>
            <w:r w:rsidR="00096B03" w:rsidRPr="00096B03">
              <w:rPr>
                <w:rFonts w:ascii="Times New Roman" w:eastAsia="Times New Roman" w:hAnsi="Times New Roman"/>
              </w:rPr>
              <w:t>http://mkdoyysdetsad.ru/</w:t>
            </w:r>
          </w:p>
        </w:tc>
        <w:tc>
          <w:tcPr>
            <w:tcW w:w="2014" w:type="dxa"/>
          </w:tcPr>
          <w:p w:rsidR="00166918" w:rsidRPr="00644FDF" w:rsidRDefault="00166918" w:rsidP="00B440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t>До 01.03.2021 г.</w:t>
            </w:r>
          </w:p>
        </w:tc>
      </w:tr>
      <w:tr w:rsidR="00166918" w:rsidRPr="00644FDF" w:rsidTr="00B440A3">
        <w:tc>
          <w:tcPr>
            <w:tcW w:w="3751" w:type="dxa"/>
          </w:tcPr>
          <w:p w:rsidR="00166918" w:rsidRPr="00644FDF" w:rsidRDefault="00166918" w:rsidP="00B440A3">
            <w:pPr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>Повышение доступности различных способов осуществления дистанционной обратной связи и взаимодействия с получателями образовательных услуг</w:t>
            </w:r>
          </w:p>
        </w:tc>
        <w:tc>
          <w:tcPr>
            <w:tcW w:w="2859" w:type="dxa"/>
          </w:tcPr>
          <w:p w:rsidR="00166918" w:rsidRPr="00644FDF" w:rsidRDefault="00166918" w:rsidP="00B440A3">
            <w:pPr>
              <w:rPr>
                <w:rFonts w:ascii="Times New Roman" w:eastAsia="Times New Roman" w:hAnsi="Times New Roman"/>
                <w:lang w:eastAsia="ru-RU"/>
              </w:rPr>
            </w:pPr>
            <w:r w:rsidRPr="00644FDF">
              <w:rPr>
                <w:rFonts w:ascii="Times New Roman" w:hAnsi="Times New Roman"/>
              </w:rPr>
              <w:t xml:space="preserve">Создание на сайте ДОУ </w:t>
            </w:r>
            <w:r w:rsidRPr="00644F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электронного сервиса (форма для подачи электронного обращения, получение консультации по </w:t>
            </w:r>
            <w:r w:rsidRPr="00644FD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оказываемым услугам, раздел "Часто задаваемые вопросы")</w:t>
            </w:r>
          </w:p>
          <w:p w:rsidR="00166918" w:rsidRPr="00644FDF" w:rsidRDefault="00166918" w:rsidP="00B440A3">
            <w:pPr>
              <w:rPr>
                <w:rFonts w:ascii="Times New Roman" w:eastAsia="Times New Roman" w:hAnsi="Times New Roman"/>
                <w:lang w:eastAsia="ru-RU"/>
              </w:rPr>
            </w:pPr>
            <w:r w:rsidRPr="00644FDF">
              <w:rPr>
                <w:rFonts w:ascii="Times New Roman" w:eastAsia="Times New Roman" w:hAnsi="Times New Roman"/>
                <w:color w:val="000000"/>
                <w:lang w:eastAsia="ru-RU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  <w:r w:rsidR="00096B03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166918" w:rsidRPr="00644FDF" w:rsidRDefault="00166918" w:rsidP="00B440A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54" w:type="dxa"/>
          </w:tcPr>
          <w:p w:rsidR="00166918" w:rsidRPr="00644FDF" w:rsidRDefault="00166918" w:rsidP="00B44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lastRenderedPageBreak/>
              <w:t>Регулярно</w:t>
            </w:r>
          </w:p>
        </w:tc>
        <w:tc>
          <w:tcPr>
            <w:tcW w:w="1969" w:type="dxa"/>
            <w:gridSpan w:val="2"/>
          </w:tcPr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4FDF">
              <w:rPr>
                <w:rFonts w:ascii="Times New Roman" w:eastAsia="Times New Roman" w:hAnsi="Times New Roman"/>
              </w:rPr>
              <w:t>Гуденко</w:t>
            </w:r>
            <w:proofErr w:type="spellEnd"/>
            <w:r w:rsidRPr="00644FDF">
              <w:rPr>
                <w:rFonts w:ascii="Times New Roman" w:eastAsia="Times New Roman" w:hAnsi="Times New Roman"/>
              </w:rPr>
              <w:t xml:space="preserve"> Г.И.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>заведующий  ДОУ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>Лукова Р.И.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 xml:space="preserve">старший воспитатель </w:t>
            </w:r>
            <w:r w:rsidRPr="00644FDF">
              <w:rPr>
                <w:rFonts w:ascii="Times New Roman" w:eastAsia="Times New Roman" w:hAnsi="Times New Roman"/>
              </w:rPr>
              <w:lastRenderedPageBreak/>
              <w:t>филиала МКДОУ Усть-Грязнухинский дс «Семеновский дс»</w:t>
            </w:r>
          </w:p>
          <w:p w:rsidR="00166918" w:rsidRPr="00644FDF" w:rsidRDefault="00166918" w:rsidP="00B440A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3" w:type="dxa"/>
          </w:tcPr>
          <w:p w:rsidR="002A3D0B" w:rsidRPr="002A3D0B" w:rsidRDefault="00F86AB5" w:rsidP="00B440A3">
            <w:r w:rsidRPr="002A3D0B">
              <w:rPr>
                <w:rFonts w:ascii="Times New Roman" w:hAnsi="Times New Roman" w:cs="Times New Roman"/>
              </w:rPr>
              <w:lastRenderedPageBreak/>
              <w:t>Добавлен на сайт раздел с информацией</w:t>
            </w:r>
            <w:r w:rsidR="002A3D0B" w:rsidRPr="002A3D0B">
              <w:t>:</w:t>
            </w:r>
          </w:p>
          <w:p w:rsidR="00166918" w:rsidRPr="00642E5D" w:rsidRDefault="002A3D0B" w:rsidP="00B440A3">
            <w:pPr>
              <w:rPr>
                <w:rFonts w:ascii="Times New Roman" w:hAnsi="Times New Roman"/>
                <w:color w:val="FF0000"/>
              </w:rPr>
            </w:pPr>
            <w:r w:rsidRPr="002A3D0B">
              <w:rPr>
                <w:rFonts w:ascii="Times New Roman" w:hAnsi="Times New Roman" w:cs="Times New Roman"/>
              </w:rPr>
              <w:t>http://mkdoyysdetsad.ru/voprosy-i-otvety/</w:t>
            </w:r>
          </w:p>
        </w:tc>
        <w:tc>
          <w:tcPr>
            <w:tcW w:w="2014" w:type="dxa"/>
          </w:tcPr>
          <w:p w:rsidR="00166918" w:rsidRPr="00644FDF" w:rsidRDefault="00166918" w:rsidP="00B44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4FDF">
              <w:rPr>
                <w:rFonts w:ascii="Times New Roman" w:hAnsi="Times New Roman" w:cs="Times New Roman"/>
                <w:szCs w:val="22"/>
              </w:rPr>
              <w:t>До 30.04.2021 г.</w:t>
            </w:r>
          </w:p>
        </w:tc>
      </w:tr>
      <w:tr w:rsidR="00096B03" w:rsidRPr="00644FDF" w:rsidTr="00B440A3">
        <w:tc>
          <w:tcPr>
            <w:tcW w:w="3751" w:type="dxa"/>
          </w:tcPr>
          <w:p w:rsidR="00096B03" w:rsidRPr="00096B03" w:rsidRDefault="00096B03" w:rsidP="00B440A3">
            <w:pPr>
              <w:rPr>
                <w:rFonts w:ascii="Times New Roman" w:hAnsi="Times New Roman"/>
              </w:rPr>
            </w:pPr>
            <w:r w:rsidRPr="00096B03">
              <w:rPr>
                <w:rFonts w:ascii="Times New Roman" w:hAnsi="Times New Roman" w:cs="Times New Roman"/>
              </w:rPr>
              <w:lastRenderedPageBreak/>
              <w:t>Усиление работы по популяризации официального сайта на официальном сайте образовательной организации</w:t>
            </w:r>
          </w:p>
        </w:tc>
        <w:tc>
          <w:tcPr>
            <w:tcW w:w="2859" w:type="dxa"/>
          </w:tcPr>
          <w:p w:rsidR="00096B03" w:rsidRPr="00096B03" w:rsidRDefault="00096B03" w:rsidP="00096B03">
            <w:pPr>
              <w:rPr>
                <w:rFonts w:ascii="Times New Roman" w:hAnsi="Times New Roman"/>
              </w:rPr>
            </w:pPr>
            <w:r w:rsidRPr="00096B03">
              <w:rPr>
                <w:rFonts w:ascii="Times New Roman" w:hAnsi="Times New Roman" w:cs="Times New Roman"/>
              </w:rPr>
              <w:t xml:space="preserve">Создание на официальном сайте МКДОУ раздела «Независимая оценка качества условий оказания услуг» с размещением планов и отчетов по итогам независимой оценки качества условий (НОК), ссылки на официальный сайт </w:t>
            </w:r>
            <w:r w:rsidRPr="00096B03">
              <w:rPr>
                <w:rFonts w:ascii="Times New Roman" w:hAnsi="Times New Roman" w:cs="Times New Roman"/>
                <w:lang w:val="en-US"/>
              </w:rPr>
              <w:t>bus</w:t>
            </w:r>
            <w:r w:rsidRPr="00096B03">
              <w:rPr>
                <w:rFonts w:ascii="Times New Roman" w:hAnsi="Times New Roman" w:cs="Times New Roman"/>
              </w:rPr>
              <w:t>.</w:t>
            </w:r>
            <w:r w:rsidRPr="00096B03">
              <w:rPr>
                <w:rFonts w:ascii="Times New Roman" w:hAnsi="Times New Roman" w:cs="Times New Roman"/>
                <w:lang w:val="en-US"/>
              </w:rPr>
              <w:t>gov</w:t>
            </w:r>
            <w:r w:rsidRPr="00096B03">
              <w:rPr>
                <w:rFonts w:ascii="Times New Roman" w:hAnsi="Times New Roman" w:cs="Times New Roman"/>
              </w:rPr>
              <w:t>.</w:t>
            </w:r>
            <w:proofErr w:type="spellStart"/>
            <w:r w:rsidRPr="00096B0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96B03">
              <w:rPr>
                <w:rFonts w:ascii="Times New Roman" w:hAnsi="Times New Roman" w:cs="Times New Roman"/>
              </w:rPr>
              <w:t>) с результатами НОК за 2020 г.</w:t>
            </w:r>
          </w:p>
        </w:tc>
        <w:tc>
          <w:tcPr>
            <w:tcW w:w="1754" w:type="dxa"/>
          </w:tcPr>
          <w:p w:rsidR="00096B03" w:rsidRPr="00096B03" w:rsidRDefault="00096B03" w:rsidP="00096B03">
            <w:pPr>
              <w:jc w:val="center"/>
              <w:rPr>
                <w:rFonts w:ascii="Times New Roman" w:hAnsi="Times New Roman" w:cs="Times New Roman"/>
              </w:rPr>
            </w:pPr>
            <w:r w:rsidRPr="00096B03">
              <w:rPr>
                <w:rFonts w:ascii="Times New Roman" w:hAnsi="Times New Roman" w:cs="Times New Roman"/>
              </w:rPr>
              <w:t>Январь 2021</w:t>
            </w:r>
          </w:p>
          <w:p w:rsidR="00096B03" w:rsidRPr="00096B03" w:rsidRDefault="00096B03" w:rsidP="00096B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  <w:p w:rsidR="00096B03" w:rsidRPr="00096B03" w:rsidRDefault="00096B03" w:rsidP="00B44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9" w:type="dxa"/>
            <w:gridSpan w:val="2"/>
          </w:tcPr>
          <w:p w:rsidR="00096B03" w:rsidRPr="00096B03" w:rsidRDefault="00096B03" w:rsidP="00096B0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96B03">
              <w:rPr>
                <w:rFonts w:ascii="Times New Roman" w:eastAsia="Times New Roman" w:hAnsi="Times New Roman"/>
              </w:rPr>
              <w:t>Лукова Р.И.</w:t>
            </w:r>
          </w:p>
          <w:p w:rsidR="00096B03" w:rsidRPr="00096B03" w:rsidRDefault="00096B03" w:rsidP="00096B0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96B03">
              <w:rPr>
                <w:rFonts w:ascii="Times New Roman" w:eastAsia="Times New Roman" w:hAnsi="Times New Roman"/>
              </w:rPr>
              <w:t>старший воспитатель филиала МКДОУ Усть-Грязнухинский дс «Семеновский дс»</w:t>
            </w:r>
          </w:p>
          <w:p w:rsidR="00096B03" w:rsidRPr="00096B03" w:rsidRDefault="00096B03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63" w:type="dxa"/>
          </w:tcPr>
          <w:p w:rsidR="00096B03" w:rsidRPr="00096B03" w:rsidRDefault="00096B03" w:rsidP="00096B03">
            <w:pPr>
              <w:jc w:val="center"/>
              <w:rPr>
                <w:rFonts w:ascii="Times New Roman" w:hAnsi="Times New Roman" w:cs="Times New Roman"/>
              </w:rPr>
            </w:pPr>
            <w:r w:rsidRPr="00096B03">
              <w:rPr>
                <w:rFonts w:ascii="Times New Roman" w:hAnsi="Times New Roman" w:cs="Times New Roman"/>
              </w:rPr>
              <w:t>В раздел «Независимая оценка качества  условий оказания услуги» добавлен отчет по устранению недостатков, выявленных в ходе независимой оценки качества условий оказания услуг в 2020-2021 уч.год</w:t>
            </w:r>
          </w:p>
          <w:p w:rsidR="00096B03" w:rsidRPr="00096B03" w:rsidRDefault="0071123F" w:rsidP="00B440A3">
            <w:pPr>
              <w:rPr>
                <w:rFonts w:ascii="Times New Roman" w:hAnsi="Times New Roman" w:cs="Times New Roman"/>
              </w:rPr>
            </w:pPr>
            <w:r w:rsidRPr="0071123F">
              <w:rPr>
                <w:rFonts w:ascii="Times New Roman" w:hAnsi="Times New Roman" w:cs="Times New Roman"/>
              </w:rPr>
              <w:t>http://mkdoyysdetsad.ru/nezavisimaya-otsenka/</w:t>
            </w:r>
          </w:p>
        </w:tc>
        <w:tc>
          <w:tcPr>
            <w:tcW w:w="2014" w:type="dxa"/>
          </w:tcPr>
          <w:p w:rsidR="00096B03" w:rsidRPr="00096B03" w:rsidRDefault="00096B03" w:rsidP="00B44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B03">
              <w:rPr>
                <w:rFonts w:ascii="Times New Roman" w:hAnsi="Times New Roman" w:cs="Times New Roman"/>
                <w:szCs w:val="22"/>
              </w:rPr>
              <w:t>До 01.05.2021 г.</w:t>
            </w:r>
          </w:p>
        </w:tc>
      </w:tr>
      <w:tr w:rsidR="002A3D0B" w:rsidRPr="00644FDF" w:rsidTr="00175EA2">
        <w:tc>
          <w:tcPr>
            <w:tcW w:w="15310" w:type="dxa"/>
            <w:gridSpan w:val="7"/>
          </w:tcPr>
          <w:p w:rsidR="002A3D0B" w:rsidRPr="00644FDF" w:rsidRDefault="002A3D0B" w:rsidP="002A3D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13C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II. Комфортность условий предоставления услуг</w:t>
            </w:r>
          </w:p>
        </w:tc>
      </w:tr>
      <w:tr w:rsidR="002A3D0B" w:rsidRPr="00644FDF" w:rsidTr="00B440A3">
        <w:tc>
          <w:tcPr>
            <w:tcW w:w="3751" w:type="dxa"/>
          </w:tcPr>
          <w:p w:rsidR="002A3D0B" w:rsidRPr="00096B03" w:rsidRDefault="00096B03" w:rsidP="00B440A3">
            <w:pPr>
              <w:rPr>
                <w:rFonts w:ascii="Times New Roman" w:hAnsi="Times New Roman"/>
              </w:rPr>
            </w:pPr>
            <w:r w:rsidRPr="00096B03">
              <w:rPr>
                <w:rFonts w:ascii="Times New Roman" w:hAnsi="Times New Roman" w:cs="Times New Roman"/>
              </w:rPr>
              <w:t>Благоустройство прилегающей территории и помещений</w:t>
            </w:r>
          </w:p>
        </w:tc>
        <w:tc>
          <w:tcPr>
            <w:tcW w:w="2859" w:type="dxa"/>
          </w:tcPr>
          <w:p w:rsidR="002A3D0B" w:rsidRPr="00096B03" w:rsidRDefault="00096B03" w:rsidP="00096B03">
            <w:pPr>
              <w:rPr>
                <w:rFonts w:ascii="Times New Roman" w:hAnsi="Times New Roman"/>
              </w:rPr>
            </w:pPr>
            <w:r w:rsidRPr="00096B03">
              <w:rPr>
                <w:rFonts w:ascii="Times New Roman" w:hAnsi="Times New Roman" w:cs="Times New Roman"/>
              </w:rPr>
              <w:t xml:space="preserve">Оснащение возрастных групп мебелью </w:t>
            </w:r>
          </w:p>
        </w:tc>
        <w:tc>
          <w:tcPr>
            <w:tcW w:w="1754" w:type="dxa"/>
          </w:tcPr>
          <w:p w:rsidR="002A3D0B" w:rsidRPr="00096B03" w:rsidRDefault="00096B03" w:rsidP="00096B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6B03">
              <w:rPr>
                <w:rFonts w:ascii="Times New Roman" w:hAnsi="Times New Roman" w:cs="Times New Roman"/>
                <w:szCs w:val="22"/>
              </w:rPr>
              <w:t>По мере финансирования до 2023</w:t>
            </w:r>
            <w:r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1969" w:type="dxa"/>
            <w:gridSpan w:val="2"/>
          </w:tcPr>
          <w:p w:rsidR="00096B03" w:rsidRPr="00096B03" w:rsidRDefault="00096B03" w:rsidP="00096B0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96B03">
              <w:rPr>
                <w:rFonts w:ascii="Times New Roman" w:eastAsia="Times New Roman" w:hAnsi="Times New Roman"/>
              </w:rPr>
              <w:t>Гуденко</w:t>
            </w:r>
            <w:proofErr w:type="spellEnd"/>
            <w:r w:rsidRPr="00096B03">
              <w:rPr>
                <w:rFonts w:ascii="Times New Roman" w:eastAsia="Times New Roman" w:hAnsi="Times New Roman"/>
              </w:rPr>
              <w:t xml:space="preserve"> Г.И.</w:t>
            </w:r>
          </w:p>
          <w:p w:rsidR="00096B03" w:rsidRPr="00096B03" w:rsidRDefault="00096B03" w:rsidP="00096B0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096B03">
              <w:rPr>
                <w:rFonts w:ascii="Times New Roman" w:eastAsia="Times New Roman" w:hAnsi="Times New Roman"/>
              </w:rPr>
              <w:t>заведующий  ДОУ</w:t>
            </w:r>
          </w:p>
          <w:p w:rsidR="002A3D0B" w:rsidRPr="00096B03" w:rsidRDefault="002A3D0B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963" w:type="dxa"/>
          </w:tcPr>
          <w:p w:rsidR="00096B03" w:rsidRPr="00096B03" w:rsidRDefault="00096B03" w:rsidP="00096B03">
            <w:pPr>
              <w:rPr>
                <w:rFonts w:ascii="Times New Roman" w:hAnsi="Times New Roman" w:cs="Times New Roman"/>
              </w:rPr>
            </w:pPr>
            <w:r w:rsidRPr="00096B03">
              <w:rPr>
                <w:rFonts w:ascii="Times New Roman" w:hAnsi="Times New Roman" w:cs="Times New Roman"/>
              </w:rPr>
              <w:t>Заявка на необходимое количество мебели</w:t>
            </w:r>
          </w:p>
          <w:p w:rsidR="00096B03" w:rsidRPr="00096B03" w:rsidRDefault="00096B03" w:rsidP="00096B03">
            <w:pPr>
              <w:rPr>
                <w:rFonts w:ascii="Times New Roman" w:hAnsi="Times New Roman" w:cs="Times New Roman"/>
              </w:rPr>
            </w:pPr>
          </w:p>
          <w:p w:rsidR="00096B03" w:rsidRPr="00096B03" w:rsidRDefault="00096B03" w:rsidP="00096B03">
            <w:pPr>
              <w:rPr>
                <w:rFonts w:ascii="Times New Roman" w:hAnsi="Times New Roman" w:cs="Times New Roman"/>
              </w:rPr>
            </w:pPr>
            <w:r w:rsidRPr="00096B03">
              <w:rPr>
                <w:rFonts w:ascii="Times New Roman" w:hAnsi="Times New Roman" w:cs="Times New Roman"/>
              </w:rPr>
              <w:t>Оформление платежных документов, счетов</w:t>
            </w:r>
          </w:p>
          <w:p w:rsidR="002A3D0B" w:rsidRPr="00096B03" w:rsidRDefault="002A3D0B" w:rsidP="00B44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:rsidR="00096B03" w:rsidRPr="00644FDF" w:rsidRDefault="00096B03" w:rsidP="00096B03">
            <w:pPr>
              <w:pStyle w:val="Default"/>
              <w:rPr>
                <w:sz w:val="22"/>
                <w:szCs w:val="22"/>
              </w:rPr>
            </w:pPr>
            <w:r w:rsidRPr="00644FDF">
              <w:rPr>
                <w:sz w:val="22"/>
                <w:szCs w:val="22"/>
              </w:rPr>
              <w:t xml:space="preserve">По мере поступления денежных средств </w:t>
            </w:r>
          </w:p>
          <w:p w:rsidR="002A3D0B" w:rsidRPr="00644FDF" w:rsidRDefault="002A3D0B" w:rsidP="00B440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6918" w:rsidRPr="00644FDF" w:rsidTr="00B440A3">
        <w:tc>
          <w:tcPr>
            <w:tcW w:w="15310" w:type="dxa"/>
            <w:gridSpan w:val="7"/>
          </w:tcPr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 w:rsidRPr="00644FDF">
              <w:rPr>
                <w:rFonts w:ascii="Times New Roman" w:eastAsia="Times New Roman" w:hAnsi="Times New Roman"/>
                <w:b/>
              </w:rPr>
              <w:t>III. Доступность образовательной деятельности для инвалидов</w:t>
            </w:r>
          </w:p>
        </w:tc>
      </w:tr>
      <w:tr w:rsidR="00166918" w:rsidRPr="00644FDF" w:rsidTr="00B440A3">
        <w:tc>
          <w:tcPr>
            <w:tcW w:w="3751" w:type="dxa"/>
          </w:tcPr>
          <w:p w:rsidR="00166918" w:rsidRPr="00644FDF" w:rsidRDefault="00166918" w:rsidP="00B440A3">
            <w:pPr>
              <w:rPr>
                <w:rFonts w:ascii="Times New Roman" w:eastAsia="Times New Roman" w:hAnsi="Times New Roman"/>
                <w:lang w:eastAsia="ru-RU"/>
              </w:rPr>
            </w:pPr>
            <w:r w:rsidRPr="00644FDF">
              <w:rPr>
                <w:rFonts w:ascii="Times New Roman" w:eastAsia="Times New Roman" w:hAnsi="Times New Roman"/>
                <w:color w:val="000000"/>
                <w:lang w:eastAsia="ru-RU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  <w:p w:rsidR="00166918" w:rsidRPr="00644FDF" w:rsidRDefault="00166918" w:rsidP="00B440A3">
            <w:pPr>
              <w:rPr>
                <w:rFonts w:ascii="Times New Roman" w:eastAsia="Times New Roman" w:hAnsi="Times New Roman"/>
                <w:lang w:eastAsia="ru-RU"/>
              </w:rPr>
            </w:pPr>
            <w:r w:rsidRPr="00644FDF">
              <w:rPr>
                <w:rFonts w:ascii="Times New Roman" w:eastAsia="Times New Roman" w:hAnsi="Times New Roman"/>
                <w:color w:val="000000"/>
                <w:lang w:eastAsia="ru-RU"/>
              </w:rPr>
              <w:t>- специальными креслами-колясками</w:t>
            </w:r>
          </w:p>
          <w:p w:rsidR="00166918" w:rsidRPr="00644FDF" w:rsidRDefault="00166918" w:rsidP="00B440A3">
            <w:pPr>
              <w:rPr>
                <w:rFonts w:ascii="Times New Roman" w:hAnsi="Times New Roman"/>
              </w:rPr>
            </w:pPr>
          </w:p>
        </w:tc>
        <w:tc>
          <w:tcPr>
            <w:tcW w:w="2859" w:type="dxa"/>
          </w:tcPr>
          <w:p w:rsidR="00166918" w:rsidRPr="00644FDF" w:rsidRDefault="00166918" w:rsidP="00B440A3">
            <w:pPr>
              <w:spacing w:after="240"/>
              <w:ind w:right="127"/>
              <w:rPr>
                <w:rFonts w:ascii="Times New Roman" w:hAnsi="Times New Roman"/>
                <w:shd w:val="clear" w:color="auto" w:fill="FFFFFF"/>
              </w:rPr>
            </w:pPr>
            <w:r w:rsidRPr="00644FDF">
              <w:rPr>
                <w:rFonts w:ascii="Times New Roman" w:hAnsi="Times New Roman"/>
                <w:shd w:val="clear" w:color="auto" w:fill="FFFFFF"/>
              </w:rPr>
              <w:t xml:space="preserve">Выделение специальных стоянок для автотранспортных средств инвалидов.                              Принятие мер по оборудованию санитарно-гигиенических помещений для маломобильных </w:t>
            </w:r>
            <w:r w:rsidRPr="00644FDF">
              <w:rPr>
                <w:rFonts w:ascii="Times New Roman" w:hAnsi="Times New Roman"/>
                <w:shd w:val="clear" w:color="auto" w:fill="FFFFFF"/>
              </w:rPr>
              <w:lastRenderedPageBreak/>
              <w:t>категорий получателей образовательных услуг</w:t>
            </w:r>
          </w:p>
        </w:tc>
        <w:tc>
          <w:tcPr>
            <w:tcW w:w="1926" w:type="dxa"/>
            <w:gridSpan w:val="2"/>
          </w:tcPr>
          <w:p w:rsidR="00166918" w:rsidRPr="00644FDF" w:rsidRDefault="00166918" w:rsidP="00096B03">
            <w:pPr>
              <w:pStyle w:val="Default"/>
              <w:jc w:val="center"/>
              <w:rPr>
                <w:sz w:val="22"/>
                <w:szCs w:val="22"/>
              </w:rPr>
            </w:pPr>
            <w:r w:rsidRPr="00644FDF">
              <w:rPr>
                <w:sz w:val="22"/>
                <w:szCs w:val="22"/>
              </w:rPr>
              <w:lastRenderedPageBreak/>
              <w:t>По мере поступления денежных средств</w:t>
            </w:r>
          </w:p>
          <w:p w:rsidR="00166918" w:rsidRPr="00644FDF" w:rsidRDefault="00166918" w:rsidP="00096B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7" w:type="dxa"/>
          </w:tcPr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4FDF">
              <w:rPr>
                <w:rFonts w:ascii="Times New Roman" w:eastAsia="Times New Roman" w:hAnsi="Times New Roman"/>
              </w:rPr>
              <w:t>Гуденко</w:t>
            </w:r>
            <w:proofErr w:type="spellEnd"/>
            <w:r w:rsidRPr="00644FDF">
              <w:rPr>
                <w:rFonts w:ascii="Times New Roman" w:eastAsia="Times New Roman" w:hAnsi="Times New Roman"/>
              </w:rPr>
              <w:t xml:space="preserve"> Г.И.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>заведующий  ДОУ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>Леоненко Л.А.</w:t>
            </w:r>
          </w:p>
          <w:p w:rsidR="00166918" w:rsidRPr="00644FDF" w:rsidRDefault="00166918" w:rsidP="00B440A3">
            <w:pPr>
              <w:rPr>
                <w:rFonts w:ascii="Times New Roman" w:hAnsi="Times New Roman"/>
              </w:rPr>
            </w:pPr>
          </w:p>
        </w:tc>
        <w:tc>
          <w:tcPr>
            <w:tcW w:w="2963" w:type="dxa"/>
          </w:tcPr>
          <w:p w:rsidR="00166918" w:rsidRPr="00644FDF" w:rsidRDefault="00142D49" w:rsidP="00642E5D">
            <w:pPr>
              <w:pStyle w:val="Default"/>
            </w:pPr>
            <w:r>
              <w:t>Приобретены переносные пандусы, поручни для унитазов и рак</w:t>
            </w:r>
            <w:r w:rsidR="00F86AB5">
              <w:t>овин</w:t>
            </w:r>
          </w:p>
        </w:tc>
        <w:tc>
          <w:tcPr>
            <w:tcW w:w="2014" w:type="dxa"/>
          </w:tcPr>
          <w:p w:rsidR="00166918" w:rsidRPr="00644FDF" w:rsidRDefault="00166918" w:rsidP="00B440A3">
            <w:pPr>
              <w:pStyle w:val="Default"/>
              <w:rPr>
                <w:sz w:val="22"/>
                <w:szCs w:val="22"/>
              </w:rPr>
            </w:pPr>
            <w:r w:rsidRPr="00644FDF">
              <w:rPr>
                <w:sz w:val="22"/>
                <w:szCs w:val="22"/>
              </w:rPr>
              <w:t xml:space="preserve">По мере поступления денежных средств </w:t>
            </w:r>
          </w:p>
          <w:p w:rsidR="00166918" w:rsidRPr="00644FDF" w:rsidRDefault="00166918" w:rsidP="00B440A3">
            <w:pPr>
              <w:rPr>
                <w:rFonts w:ascii="Times New Roman" w:hAnsi="Times New Roman"/>
              </w:rPr>
            </w:pPr>
          </w:p>
        </w:tc>
      </w:tr>
      <w:tr w:rsidR="00166918" w:rsidRPr="00644FDF" w:rsidTr="00B440A3">
        <w:tc>
          <w:tcPr>
            <w:tcW w:w="3751" w:type="dxa"/>
          </w:tcPr>
          <w:p w:rsidR="00166918" w:rsidRPr="00644FDF" w:rsidRDefault="00166918" w:rsidP="00B440A3">
            <w:pPr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lastRenderedPageBreak/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  <w:p w:rsidR="00166918" w:rsidRPr="00644FDF" w:rsidRDefault="00166918" w:rsidP="00B440A3">
            <w:pPr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>- отсутствие дублирования для инвалидов по слуху и зрению звуковой и зрительной информации;</w:t>
            </w:r>
          </w:p>
          <w:p w:rsidR="00166918" w:rsidRPr="00644FDF" w:rsidRDefault="00166918" w:rsidP="00B440A3">
            <w:pPr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>- отсутствие дублирования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166918" w:rsidRPr="00644FDF" w:rsidRDefault="00166918" w:rsidP="00B440A3">
            <w:pPr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 xml:space="preserve">- отсутствие возможности предоставления инвалидам по слуху (слуху и зрению) услуг </w:t>
            </w:r>
            <w:proofErr w:type="spellStart"/>
            <w:r w:rsidRPr="00644FDF">
              <w:rPr>
                <w:rFonts w:ascii="Times New Roman" w:hAnsi="Times New Roman"/>
              </w:rPr>
              <w:t>сурдопереводчика</w:t>
            </w:r>
            <w:proofErr w:type="spellEnd"/>
            <w:r w:rsidRPr="00644FDF">
              <w:rPr>
                <w:rFonts w:ascii="Times New Roman" w:hAnsi="Times New Roman"/>
              </w:rPr>
              <w:t xml:space="preserve"> (</w:t>
            </w:r>
            <w:proofErr w:type="spellStart"/>
            <w:r w:rsidRPr="00644FDF">
              <w:rPr>
                <w:rFonts w:ascii="Times New Roman" w:hAnsi="Times New Roman"/>
              </w:rPr>
              <w:t>тифлосурдопереводчика</w:t>
            </w:r>
            <w:proofErr w:type="spellEnd"/>
            <w:r w:rsidRPr="00644FDF">
              <w:rPr>
                <w:rFonts w:ascii="Times New Roman" w:hAnsi="Times New Roman"/>
              </w:rPr>
              <w:t>).</w:t>
            </w:r>
          </w:p>
          <w:p w:rsidR="00166918" w:rsidRPr="00644FDF" w:rsidRDefault="00166918" w:rsidP="00B440A3">
            <w:pPr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 xml:space="preserve">-отсутствие </w:t>
            </w:r>
            <w:r w:rsidRPr="00644FDF">
              <w:rPr>
                <w:rFonts w:ascii="Times New Roman" w:eastAsia="Times New Roman" w:hAnsi="Times New Roman"/>
                <w:color w:val="000000"/>
                <w:lang w:eastAsia="ru-RU"/>
              </w:rPr>
              <w:t>возможности предоставления образовательных услуг в дистанционном режиме или на дому.</w:t>
            </w:r>
          </w:p>
        </w:tc>
        <w:tc>
          <w:tcPr>
            <w:tcW w:w="2859" w:type="dxa"/>
          </w:tcPr>
          <w:p w:rsidR="00166918" w:rsidRPr="00644FDF" w:rsidRDefault="00166918" w:rsidP="00B440A3">
            <w:pPr>
              <w:spacing w:line="0" w:lineRule="atLeast"/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 xml:space="preserve">Создание условий позволяющих инвалидам  получать образовательные услуги </w:t>
            </w:r>
          </w:p>
          <w:p w:rsidR="00166918" w:rsidRPr="00644FDF" w:rsidRDefault="00166918" w:rsidP="00B440A3">
            <w:pPr>
              <w:spacing w:line="0" w:lineRule="atLeast"/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 xml:space="preserve">Информирование участников образовательного процесса о созданных условиях организации обучения и воспитания детей-инвалидов.  Повышение уровня педагогической компетентности педагогических работников в работе с детьми с ОВЗ, инвалидами. </w:t>
            </w:r>
          </w:p>
          <w:p w:rsidR="00166918" w:rsidRPr="00644FDF" w:rsidRDefault="00166918" w:rsidP="00B440A3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hAnsi="Times New Roman"/>
              </w:rPr>
              <w:t>Информирование об оказании консультативной, психолого-педагогической помощи детям с ОВЗ, в том числе инвалидам, родителям (законным представителям)</w:t>
            </w:r>
          </w:p>
        </w:tc>
        <w:tc>
          <w:tcPr>
            <w:tcW w:w="1926" w:type="dxa"/>
            <w:gridSpan w:val="2"/>
          </w:tcPr>
          <w:p w:rsidR="00166918" w:rsidRPr="00644FDF" w:rsidRDefault="00166918" w:rsidP="00096B03">
            <w:pPr>
              <w:pStyle w:val="Default"/>
              <w:jc w:val="center"/>
              <w:rPr>
                <w:sz w:val="22"/>
                <w:szCs w:val="22"/>
              </w:rPr>
            </w:pPr>
            <w:r w:rsidRPr="00644FDF">
              <w:rPr>
                <w:sz w:val="22"/>
                <w:szCs w:val="22"/>
              </w:rPr>
              <w:t>По мере финансирования</w:t>
            </w:r>
          </w:p>
        </w:tc>
        <w:tc>
          <w:tcPr>
            <w:tcW w:w="1797" w:type="dxa"/>
          </w:tcPr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644FDF">
              <w:rPr>
                <w:rFonts w:ascii="Times New Roman" w:eastAsia="Times New Roman" w:hAnsi="Times New Roman"/>
              </w:rPr>
              <w:t>Гуденко</w:t>
            </w:r>
            <w:proofErr w:type="spellEnd"/>
            <w:r w:rsidRPr="00644FDF">
              <w:rPr>
                <w:rFonts w:ascii="Times New Roman" w:eastAsia="Times New Roman" w:hAnsi="Times New Roman"/>
              </w:rPr>
              <w:t xml:space="preserve"> Г.И.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>заведующий  ДОУ</w:t>
            </w:r>
          </w:p>
          <w:p w:rsidR="00166918" w:rsidRPr="00644FDF" w:rsidRDefault="00166918" w:rsidP="00B440A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644FDF">
              <w:rPr>
                <w:rFonts w:ascii="Times New Roman" w:eastAsia="Times New Roman" w:hAnsi="Times New Roman"/>
              </w:rPr>
              <w:t>Леоненко Л.А.</w:t>
            </w:r>
          </w:p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>Старший воспитатель Шарко Л.И.</w:t>
            </w:r>
          </w:p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>Попова Е.Д.</w:t>
            </w:r>
          </w:p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>педагог</w:t>
            </w:r>
          </w:p>
          <w:p w:rsidR="00166918" w:rsidRPr="00644FDF" w:rsidRDefault="00166918" w:rsidP="00B440A3">
            <w:pPr>
              <w:jc w:val="center"/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963" w:type="dxa"/>
          </w:tcPr>
          <w:p w:rsidR="00166918" w:rsidRPr="00644FDF" w:rsidRDefault="00642E5D" w:rsidP="00B440A3">
            <w:pPr>
              <w:rPr>
                <w:rFonts w:ascii="Times New Roman" w:hAnsi="Times New Roman"/>
              </w:rPr>
            </w:pPr>
            <w:r w:rsidRPr="00410C13">
              <w:rPr>
                <w:rFonts w:ascii="Times New Roman" w:hAnsi="Times New Roman"/>
              </w:rPr>
              <w:t>Приобретение таблиц/знаков для дублирования надписей, знаков и иной текстовой и графической информации знаками, выполненными рельефно-точечным шрифтом Брайля в рамках реализации муниципальной программы «Доступная среда»</w:t>
            </w:r>
          </w:p>
        </w:tc>
        <w:tc>
          <w:tcPr>
            <w:tcW w:w="2014" w:type="dxa"/>
          </w:tcPr>
          <w:p w:rsidR="00166918" w:rsidRPr="00644FDF" w:rsidRDefault="00166918" w:rsidP="00B440A3">
            <w:pPr>
              <w:rPr>
                <w:rFonts w:ascii="Times New Roman" w:hAnsi="Times New Roman"/>
              </w:rPr>
            </w:pPr>
            <w:r w:rsidRPr="00644FDF">
              <w:rPr>
                <w:rFonts w:ascii="Times New Roman" w:hAnsi="Times New Roman"/>
              </w:rPr>
              <w:t>По мере необходимости, финансирования</w:t>
            </w:r>
          </w:p>
        </w:tc>
      </w:tr>
      <w:tr w:rsidR="00096B03" w:rsidRPr="00644FDF" w:rsidTr="006E1547">
        <w:tc>
          <w:tcPr>
            <w:tcW w:w="15310" w:type="dxa"/>
            <w:gridSpan w:val="7"/>
          </w:tcPr>
          <w:p w:rsidR="00096B03" w:rsidRPr="00096B03" w:rsidRDefault="00096B03" w:rsidP="00096B03">
            <w:pPr>
              <w:jc w:val="center"/>
              <w:rPr>
                <w:rFonts w:ascii="Times New Roman" w:hAnsi="Times New Roman" w:cs="Times New Roman"/>
              </w:rPr>
            </w:pPr>
            <w:r w:rsidRPr="00096B03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IV. Доброжелательность, вежливость работников организации</w:t>
            </w:r>
          </w:p>
        </w:tc>
      </w:tr>
      <w:tr w:rsidR="00096B03" w:rsidRPr="00644FDF" w:rsidTr="00B440A3">
        <w:tc>
          <w:tcPr>
            <w:tcW w:w="3751" w:type="dxa"/>
          </w:tcPr>
          <w:p w:rsidR="00096B03" w:rsidRPr="00D80747" w:rsidRDefault="00096B03" w:rsidP="00B440A3">
            <w:pPr>
              <w:rPr>
                <w:rFonts w:ascii="Times New Roman" w:hAnsi="Times New Roman"/>
              </w:rPr>
            </w:pPr>
            <w:r w:rsidRPr="00D80747">
              <w:rPr>
                <w:rFonts w:ascii="Times New Roman" w:hAnsi="Times New Roman" w:cs="Times New Roman"/>
              </w:rPr>
              <w:t>Работа по повышению доброжелательности и вежливости работников</w:t>
            </w:r>
          </w:p>
        </w:tc>
        <w:tc>
          <w:tcPr>
            <w:tcW w:w="2859" w:type="dxa"/>
          </w:tcPr>
          <w:p w:rsidR="00096B03" w:rsidRPr="00D80747" w:rsidRDefault="00096B03" w:rsidP="00B440A3">
            <w:pPr>
              <w:spacing w:line="0" w:lineRule="atLeast"/>
              <w:rPr>
                <w:rFonts w:ascii="Times New Roman" w:hAnsi="Times New Roman"/>
              </w:rPr>
            </w:pPr>
            <w:r w:rsidRPr="00D80747">
              <w:rPr>
                <w:rFonts w:ascii="Times New Roman" w:hAnsi="Times New Roman" w:cs="Times New Roman"/>
              </w:rPr>
              <w:t>Организовать работу по развитию коммуникативных качеств сотрудников: деловые игры, семинары, тренинги с участием узких специалистов</w:t>
            </w:r>
          </w:p>
        </w:tc>
        <w:tc>
          <w:tcPr>
            <w:tcW w:w="1926" w:type="dxa"/>
            <w:gridSpan w:val="2"/>
          </w:tcPr>
          <w:p w:rsidR="00096B03" w:rsidRPr="00D80747" w:rsidRDefault="00D80747" w:rsidP="00B440A3">
            <w:pPr>
              <w:pStyle w:val="Default"/>
              <w:rPr>
                <w:sz w:val="22"/>
                <w:szCs w:val="22"/>
              </w:rPr>
            </w:pPr>
            <w:r w:rsidRPr="00D80747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797" w:type="dxa"/>
          </w:tcPr>
          <w:p w:rsidR="00D80747" w:rsidRPr="00D80747" w:rsidRDefault="00D80747" w:rsidP="00D8074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80747">
              <w:rPr>
                <w:rFonts w:ascii="Times New Roman" w:eastAsia="Times New Roman" w:hAnsi="Times New Roman"/>
              </w:rPr>
              <w:t>Гуденко</w:t>
            </w:r>
            <w:proofErr w:type="spellEnd"/>
            <w:r w:rsidRPr="00D80747">
              <w:rPr>
                <w:rFonts w:ascii="Times New Roman" w:eastAsia="Times New Roman" w:hAnsi="Times New Roman"/>
              </w:rPr>
              <w:t xml:space="preserve"> Г.И.</w:t>
            </w:r>
          </w:p>
          <w:p w:rsidR="00D80747" w:rsidRPr="00D80747" w:rsidRDefault="00D80747" w:rsidP="00D8074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80747">
              <w:rPr>
                <w:rFonts w:ascii="Times New Roman" w:eastAsia="Times New Roman" w:hAnsi="Times New Roman"/>
              </w:rPr>
              <w:t>заведующий  ДОУ</w:t>
            </w:r>
          </w:p>
          <w:p w:rsidR="00D80747" w:rsidRPr="00D80747" w:rsidRDefault="00D80747" w:rsidP="00D80747">
            <w:pPr>
              <w:jc w:val="center"/>
              <w:rPr>
                <w:rFonts w:ascii="Times New Roman" w:hAnsi="Times New Roman"/>
              </w:rPr>
            </w:pPr>
            <w:r w:rsidRPr="00D80747">
              <w:rPr>
                <w:rFonts w:ascii="Times New Roman" w:hAnsi="Times New Roman"/>
              </w:rPr>
              <w:t xml:space="preserve">Старший воспитатель </w:t>
            </w:r>
            <w:proofErr w:type="spellStart"/>
            <w:r w:rsidRPr="00D80747">
              <w:rPr>
                <w:rFonts w:ascii="Times New Roman" w:hAnsi="Times New Roman"/>
              </w:rPr>
              <w:t>Шарко</w:t>
            </w:r>
            <w:proofErr w:type="spellEnd"/>
            <w:r w:rsidRPr="00D80747">
              <w:rPr>
                <w:rFonts w:ascii="Times New Roman" w:hAnsi="Times New Roman"/>
              </w:rPr>
              <w:t xml:space="preserve"> Л.И.</w:t>
            </w:r>
          </w:p>
          <w:p w:rsidR="00D80747" w:rsidRPr="00D80747" w:rsidRDefault="00D80747" w:rsidP="00D80747">
            <w:pPr>
              <w:jc w:val="center"/>
              <w:rPr>
                <w:rFonts w:ascii="Times New Roman" w:hAnsi="Times New Roman"/>
              </w:rPr>
            </w:pPr>
            <w:r w:rsidRPr="00D80747">
              <w:rPr>
                <w:rFonts w:ascii="Times New Roman" w:hAnsi="Times New Roman"/>
              </w:rPr>
              <w:t>Попова Е.Д.</w:t>
            </w:r>
          </w:p>
          <w:p w:rsidR="00D80747" w:rsidRPr="00D80747" w:rsidRDefault="00D80747" w:rsidP="00D80747">
            <w:pPr>
              <w:jc w:val="center"/>
              <w:rPr>
                <w:rFonts w:ascii="Times New Roman" w:hAnsi="Times New Roman"/>
              </w:rPr>
            </w:pPr>
            <w:r w:rsidRPr="00D80747">
              <w:rPr>
                <w:rFonts w:ascii="Times New Roman" w:hAnsi="Times New Roman"/>
              </w:rPr>
              <w:t>педагог</w:t>
            </w:r>
          </w:p>
          <w:p w:rsidR="00096B03" w:rsidRPr="00D80747" w:rsidRDefault="00D80747" w:rsidP="00D8074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80747">
              <w:rPr>
                <w:rFonts w:ascii="Times New Roman" w:hAnsi="Times New Roman"/>
              </w:rPr>
              <w:t>психолог</w:t>
            </w:r>
          </w:p>
        </w:tc>
        <w:tc>
          <w:tcPr>
            <w:tcW w:w="2963" w:type="dxa"/>
          </w:tcPr>
          <w:p w:rsidR="00D80747" w:rsidRPr="00D80747" w:rsidRDefault="00D80747" w:rsidP="00D80747">
            <w:pPr>
              <w:jc w:val="center"/>
              <w:rPr>
                <w:rFonts w:ascii="Times New Roman" w:hAnsi="Times New Roman" w:cs="Times New Roman"/>
              </w:rPr>
            </w:pPr>
            <w:r w:rsidRPr="00D80747">
              <w:rPr>
                <w:rFonts w:ascii="Times New Roman" w:hAnsi="Times New Roman" w:cs="Times New Roman"/>
              </w:rPr>
              <w:t>Проведены:</w:t>
            </w:r>
          </w:p>
          <w:p w:rsidR="00D80747" w:rsidRPr="00D80747" w:rsidRDefault="00D80747" w:rsidP="00D80747">
            <w:pPr>
              <w:jc w:val="center"/>
              <w:rPr>
                <w:rFonts w:ascii="Times New Roman" w:hAnsi="Times New Roman" w:cs="Times New Roman"/>
              </w:rPr>
            </w:pPr>
            <w:r w:rsidRPr="00D80747">
              <w:rPr>
                <w:rFonts w:ascii="Times New Roman" w:hAnsi="Times New Roman" w:cs="Times New Roman"/>
              </w:rPr>
              <w:t>Консультации для педагогов: «Эффективность общения»,</w:t>
            </w:r>
          </w:p>
          <w:p w:rsidR="00D80747" w:rsidRPr="00D80747" w:rsidRDefault="00D80747" w:rsidP="00D80747">
            <w:pPr>
              <w:jc w:val="center"/>
              <w:rPr>
                <w:rFonts w:ascii="Times New Roman" w:hAnsi="Times New Roman" w:cs="Times New Roman"/>
              </w:rPr>
            </w:pPr>
            <w:r w:rsidRPr="00D80747">
              <w:rPr>
                <w:rFonts w:ascii="Times New Roman" w:hAnsi="Times New Roman" w:cs="Times New Roman"/>
              </w:rPr>
              <w:t>Консультация для воспитателей по теме «Работа с родителями в ДОУ»</w:t>
            </w:r>
          </w:p>
          <w:p w:rsidR="00096B03" w:rsidRPr="00D80747" w:rsidRDefault="00D80747" w:rsidP="00D80747">
            <w:pPr>
              <w:jc w:val="center"/>
              <w:rPr>
                <w:rFonts w:ascii="Times New Roman" w:hAnsi="Times New Roman"/>
              </w:rPr>
            </w:pPr>
            <w:r w:rsidRPr="00D80747">
              <w:rPr>
                <w:rFonts w:ascii="Times New Roman" w:hAnsi="Times New Roman" w:cs="Times New Roman"/>
              </w:rPr>
              <w:t>Семинар-практикум «Особенности организации взаимодействия педагогов с родителями»</w:t>
            </w:r>
          </w:p>
        </w:tc>
        <w:tc>
          <w:tcPr>
            <w:tcW w:w="2014" w:type="dxa"/>
          </w:tcPr>
          <w:p w:rsidR="00096B03" w:rsidRPr="00D80747" w:rsidRDefault="00096B03" w:rsidP="00B440A3">
            <w:pPr>
              <w:rPr>
                <w:rFonts w:ascii="Times New Roman" w:hAnsi="Times New Roman"/>
              </w:rPr>
            </w:pPr>
          </w:p>
          <w:p w:rsidR="00D80747" w:rsidRPr="00D80747" w:rsidRDefault="00D80747" w:rsidP="00B440A3">
            <w:pPr>
              <w:rPr>
                <w:rFonts w:ascii="Times New Roman" w:hAnsi="Times New Roman"/>
              </w:rPr>
            </w:pPr>
            <w:r w:rsidRPr="00D80747">
              <w:rPr>
                <w:rFonts w:ascii="Times New Roman" w:hAnsi="Times New Roman"/>
              </w:rPr>
              <w:t>11.02.2021 г.</w:t>
            </w:r>
          </w:p>
          <w:p w:rsidR="00D80747" w:rsidRPr="00D80747" w:rsidRDefault="00D80747" w:rsidP="00B440A3">
            <w:pPr>
              <w:rPr>
                <w:rFonts w:ascii="Times New Roman" w:hAnsi="Times New Roman"/>
              </w:rPr>
            </w:pPr>
          </w:p>
          <w:p w:rsidR="00D80747" w:rsidRPr="00D80747" w:rsidRDefault="00D80747" w:rsidP="00B440A3">
            <w:pPr>
              <w:rPr>
                <w:rFonts w:ascii="Times New Roman" w:hAnsi="Times New Roman"/>
              </w:rPr>
            </w:pPr>
          </w:p>
          <w:p w:rsidR="00D80747" w:rsidRPr="00D80747" w:rsidRDefault="00D80747" w:rsidP="00B440A3">
            <w:pPr>
              <w:rPr>
                <w:rFonts w:ascii="Times New Roman" w:hAnsi="Times New Roman"/>
              </w:rPr>
            </w:pPr>
          </w:p>
          <w:p w:rsidR="00D80747" w:rsidRPr="00D80747" w:rsidRDefault="00D80747" w:rsidP="00B440A3">
            <w:pPr>
              <w:rPr>
                <w:rFonts w:ascii="Times New Roman" w:hAnsi="Times New Roman"/>
              </w:rPr>
            </w:pPr>
          </w:p>
          <w:p w:rsidR="00D80747" w:rsidRDefault="00D80747" w:rsidP="00B440A3">
            <w:pPr>
              <w:rPr>
                <w:rFonts w:ascii="Times New Roman" w:hAnsi="Times New Roman"/>
              </w:rPr>
            </w:pPr>
          </w:p>
          <w:p w:rsidR="00D80747" w:rsidRDefault="00D80747" w:rsidP="00B440A3">
            <w:pPr>
              <w:rPr>
                <w:rFonts w:ascii="Times New Roman" w:hAnsi="Times New Roman"/>
              </w:rPr>
            </w:pPr>
          </w:p>
          <w:p w:rsidR="00D80747" w:rsidRDefault="00D80747" w:rsidP="00B440A3">
            <w:pPr>
              <w:rPr>
                <w:rFonts w:ascii="Times New Roman" w:hAnsi="Times New Roman"/>
              </w:rPr>
            </w:pPr>
          </w:p>
          <w:p w:rsidR="00D80747" w:rsidRPr="00D80747" w:rsidRDefault="00D80747" w:rsidP="00B440A3">
            <w:pPr>
              <w:rPr>
                <w:rFonts w:ascii="Times New Roman" w:hAnsi="Times New Roman"/>
              </w:rPr>
            </w:pPr>
            <w:r w:rsidRPr="00D80747">
              <w:rPr>
                <w:rFonts w:ascii="Times New Roman" w:hAnsi="Times New Roman"/>
              </w:rPr>
              <w:t>18.03.2021 г.</w:t>
            </w:r>
          </w:p>
        </w:tc>
      </w:tr>
      <w:tr w:rsidR="00D80747" w:rsidRPr="00644FDF" w:rsidTr="007B35C2">
        <w:tc>
          <w:tcPr>
            <w:tcW w:w="15310" w:type="dxa"/>
            <w:gridSpan w:val="7"/>
          </w:tcPr>
          <w:p w:rsidR="00003636" w:rsidRDefault="00003636" w:rsidP="00D80747">
            <w:p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  <w:p w:rsidR="00003636" w:rsidRDefault="00003636" w:rsidP="00D80747">
            <w:p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  <w:p w:rsidR="00003636" w:rsidRDefault="00003636" w:rsidP="00D80747">
            <w:pPr>
              <w:jc w:val="center"/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</w:pPr>
          </w:p>
          <w:p w:rsidR="00D80747" w:rsidRPr="00D80747" w:rsidRDefault="00D80747" w:rsidP="00D80747">
            <w:pPr>
              <w:jc w:val="center"/>
              <w:rPr>
                <w:rFonts w:ascii="Times New Roman" w:hAnsi="Times New Roman" w:cs="Times New Roman"/>
              </w:rPr>
            </w:pPr>
            <w:r w:rsidRPr="00D80747">
              <w:rPr>
                <w:rFonts w:ascii="Times New Roman" w:eastAsia="Calibri" w:hAnsi="Times New Roman" w:cs="Times New Roman"/>
                <w:b/>
                <w:bCs/>
                <w:shd w:val="clear" w:color="auto" w:fill="FFFFFF"/>
              </w:rPr>
              <w:t>V. Удовлетворенность условиями оказания услуг</w:t>
            </w:r>
          </w:p>
        </w:tc>
      </w:tr>
      <w:tr w:rsidR="00096B03" w:rsidRPr="00644FDF" w:rsidTr="00B440A3">
        <w:tc>
          <w:tcPr>
            <w:tcW w:w="3751" w:type="dxa"/>
          </w:tcPr>
          <w:p w:rsidR="00096B03" w:rsidRPr="00644FDF" w:rsidRDefault="00D80747" w:rsidP="00B440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Надлежащая удовлетворенность условиями оказания услуг</w:t>
            </w:r>
          </w:p>
        </w:tc>
        <w:tc>
          <w:tcPr>
            <w:tcW w:w="2859" w:type="dxa"/>
          </w:tcPr>
          <w:p w:rsidR="00096B03" w:rsidRPr="00644FDF" w:rsidRDefault="00D80747" w:rsidP="00D80747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работу учреждения по повышению имиджа МКДОУ, в том числе для получения рекомендации от потребителей услуг</w:t>
            </w:r>
          </w:p>
        </w:tc>
        <w:tc>
          <w:tcPr>
            <w:tcW w:w="1926" w:type="dxa"/>
            <w:gridSpan w:val="2"/>
          </w:tcPr>
          <w:p w:rsidR="00096B03" w:rsidRPr="00644FDF" w:rsidRDefault="00D80747" w:rsidP="00B440A3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Постоянно</w:t>
            </w:r>
          </w:p>
        </w:tc>
        <w:tc>
          <w:tcPr>
            <w:tcW w:w="1797" w:type="dxa"/>
          </w:tcPr>
          <w:p w:rsidR="00D80747" w:rsidRPr="00D80747" w:rsidRDefault="00D80747" w:rsidP="00D8074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80747">
              <w:rPr>
                <w:rFonts w:ascii="Times New Roman" w:eastAsia="Times New Roman" w:hAnsi="Times New Roman"/>
              </w:rPr>
              <w:t>Гуденко Г.И.</w:t>
            </w:r>
          </w:p>
          <w:p w:rsidR="00096B03" w:rsidRPr="00644FDF" w:rsidRDefault="00D80747" w:rsidP="00D80747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D80747">
              <w:rPr>
                <w:rFonts w:ascii="Times New Roman" w:eastAsia="Times New Roman" w:hAnsi="Times New Roman"/>
              </w:rPr>
              <w:t>заведующий  ДОУ</w:t>
            </w:r>
          </w:p>
        </w:tc>
        <w:tc>
          <w:tcPr>
            <w:tcW w:w="2963" w:type="dxa"/>
          </w:tcPr>
          <w:p w:rsidR="00D80747" w:rsidRPr="00C54A08" w:rsidRDefault="00D80747" w:rsidP="00D80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A08">
              <w:rPr>
                <w:rFonts w:ascii="Times New Roman" w:hAnsi="Times New Roman" w:cs="Times New Roman"/>
                <w:sz w:val="20"/>
                <w:szCs w:val="20"/>
              </w:rPr>
              <w:t>Активизирована работа по участию педагогических работников и воспитанников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54A08">
              <w:rPr>
                <w:rFonts w:ascii="Times New Roman" w:hAnsi="Times New Roman" w:cs="Times New Roman"/>
                <w:sz w:val="20"/>
                <w:szCs w:val="20"/>
              </w:rPr>
              <w:t>ДОУ в мероприятиях различного уровня.</w:t>
            </w:r>
          </w:p>
          <w:p w:rsidR="00D80747" w:rsidRDefault="00D80747" w:rsidP="00D80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педагогических работников – повышение квалификационной категории</w:t>
            </w:r>
          </w:p>
          <w:p w:rsidR="00096B03" w:rsidRPr="00410C13" w:rsidRDefault="00096B03" w:rsidP="00B440A3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096B03" w:rsidRPr="00644FDF" w:rsidRDefault="00D80747" w:rsidP="00D8074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всего года</w:t>
            </w:r>
          </w:p>
        </w:tc>
      </w:tr>
    </w:tbl>
    <w:p w:rsidR="00166918" w:rsidRDefault="00166918" w:rsidP="00166918"/>
    <w:sectPr w:rsidR="00166918" w:rsidSect="001669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918"/>
    <w:rsid w:val="00003636"/>
    <w:rsid w:val="00096B03"/>
    <w:rsid w:val="00142D49"/>
    <w:rsid w:val="00166918"/>
    <w:rsid w:val="002A3D0B"/>
    <w:rsid w:val="002D5F56"/>
    <w:rsid w:val="005E181A"/>
    <w:rsid w:val="00642E5D"/>
    <w:rsid w:val="0071123F"/>
    <w:rsid w:val="00D80747"/>
    <w:rsid w:val="00E7101A"/>
    <w:rsid w:val="00F201BF"/>
    <w:rsid w:val="00F8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9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16691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2A3D0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работа</cp:lastModifiedBy>
  <cp:revision>7</cp:revision>
  <dcterms:created xsi:type="dcterms:W3CDTF">2021-06-16T07:17:00Z</dcterms:created>
  <dcterms:modified xsi:type="dcterms:W3CDTF">2021-06-21T07:58:00Z</dcterms:modified>
</cp:coreProperties>
</file>